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9CBF5" w14:textId="53A7921B" w:rsidR="00545775" w:rsidRPr="00406D33" w:rsidRDefault="00545775" w:rsidP="00545775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304EE9">
        <w:rPr>
          <w:rFonts w:cs="Arial"/>
          <w:bCs/>
          <w:sz w:val="28"/>
        </w:rPr>
        <w:t xml:space="preserve">3GPP TSG </w:t>
      </w:r>
      <w:r w:rsidRPr="00406D33">
        <w:rPr>
          <w:rFonts w:cs="Arial"/>
          <w:bCs/>
          <w:sz w:val="28"/>
        </w:rPr>
        <w:t>RAN WG</w:t>
      </w:r>
      <w:r w:rsidRPr="00406D33">
        <w:rPr>
          <w:rFonts w:cs="Arial" w:hint="eastAsia"/>
          <w:bCs/>
          <w:sz w:val="28"/>
        </w:rPr>
        <w:t>4</w:t>
      </w:r>
      <w:r>
        <w:rPr>
          <w:rFonts w:cs="Arial"/>
          <w:bCs/>
          <w:sz w:val="28"/>
        </w:rPr>
        <w:t xml:space="preserve"> Meeting #90</w:t>
      </w:r>
      <w:r w:rsidRPr="00406D33">
        <w:rPr>
          <w:rFonts w:cs="Arial" w:hint="eastAsia"/>
          <w:bCs/>
          <w:sz w:val="28"/>
        </w:rPr>
        <w:tab/>
      </w:r>
      <w:r w:rsidRPr="00406D33">
        <w:rPr>
          <w:rFonts w:cs="Arial" w:hint="eastAsia"/>
          <w:bCs/>
          <w:sz w:val="28"/>
        </w:rPr>
        <w:tab/>
      </w:r>
      <w:r w:rsidRPr="00A8331C">
        <w:rPr>
          <w:rFonts w:cs="Arial"/>
          <w:bCs/>
          <w:sz w:val="28"/>
        </w:rPr>
        <w:t>R4-19</w:t>
      </w:r>
      <w:r w:rsidR="00A8331C" w:rsidRPr="00A8331C">
        <w:rPr>
          <w:rFonts w:cs="Arial"/>
          <w:bCs/>
          <w:sz w:val="28"/>
        </w:rPr>
        <w:t>00805</w:t>
      </w:r>
    </w:p>
    <w:p w14:paraId="12F386B8" w14:textId="77777777" w:rsidR="000050F3" w:rsidRPr="002659E2" w:rsidRDefault="000050F3" w:rsidP="000050F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C50963">
        <w:rPr>
          <w:rFonts w:ascii="Arial" w:hAnsi="Arial" w:cs="Arial"/>
          <w:b/>
          <w:bCs/>
          <w:sz w:val="28"/>
        </w:rPr>
        <w:t>Athens, GR, 25th  Feb – 1st March, 2019</w:t>
      </w:r>
    </w:p>
    <w:p w14:paraId="65A387EC" w14:textId="77777777" w:rsidR="00545775" w:rsidRPr="000050F3" w:rsidRDefault="00545775" w:rsidP="00545775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4DA26796" w14:textId="77777777" w:rsidR="00545775" w:rsidRPr="00B435C8" w:rsidRDefault="00545775" w:rsidP="00545775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6A6CD32F" w14:textId="30840F69" w:rsidR="00545775" w:rsidRPr="00E57E83" w:rsidRDefault="00545775" w:rsidP="00545775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1A023F">
        <w:rPr>
          <w:rFonts w:ascii="Arial" w:hAnsi="Arial"/>
          <w:sz w:val="24"/>
          <w:lang w:val="en-US"/>
        </w:rPr>
        <w:t>High speed scenario</w:t>
      </w:r>
      <w:r w:rsidR="00D2722D">
        <w:rPr>
          <w:rFonts w:ascii="Arial" w:eastAsiaTheme="minorEastAsia" w:hAnsi="Arial" w:hint="eastAsia"/>
          <w:sz w:val="24"/>
          <w:lang w:val="en-US" w:eastAsia="ja-JP"/>
        </w:rPr>
        <w:t>s</w:t>
      </w:r>
      <w:r w:rsidR="001A023F">
        <w:rPr>
          <w:rFonts w:ascii="Arial" w:hAnsi="Arial"/>
          <w:sz w:val="24"/>
          <w:lang w:val="en-US"/>
        </w:rPr>
        <w:t xml:space="preserve"> </w:t>
      </w:r>
      <w:r w:rsidR="00953189">
        <w:rPr>
          <w:rFonts w:ascii="Arial" w:hAnsi="Arial"/>
          <w:sz w:val="24"/>
          <w:lang w:val="en-US"/>
        </w:rPr>
        <w:t xml:space="preserve">and parameters </w:t>
      </w:r>
      <w:r w:rsidR="001A023F">
        <w:rPr>
          <w:rFonts w:ascii="Arial" w:hAnsi="Arial"/>
          <w:sz w:val="24"/>
          <w:lang w:val="en-US"/>
        </w:rPr>
        <w:t>for 500km/h</w:t>
      </w:r>
      <w:r w:rsidR="00B82BC8">
        <w:rPr>
          <w:rFonts w:ascii="Arial" w:hAnsi="Arial"/>
          <w:sz w:val="24"/>
          <w:lang w:val="en-US"/>
        </w:rPr>
        <w:t xml:space="preserve"> velocity</w:t>
      </w:r>
    </w:p>
    <w:p w14:paraId="6BEEAF47" w14:textId="075E09F7" w:rsidR="00545775" w:rsidRPr="00E57E83" w:rsidRDefault="00545775" w:rsidP="00545775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FD286E">
        <w:rPr>
          <w:rFonts w:ascii="Arial" w:hAnsi="Arial"/>
          <w:sz w:val="24"/>
          <w:lang w:val="pt-BR"/>
        </w:rPr>
        <w:t>7.14.4</w:t>
      </w:r>
    </w:p>
    <w:p w14:paraId="3EC724A3" w14:textId="77777777" w:rsidR="00545775" w:rsidRPr="00972D90" w:rsidRDefault="00545775" w:rsidP="00545775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78D5662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0DC3B4B1" w14:textId="612A05D9" w:rsidR="00771B2D" w:rsidRDefault="00771B2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the agreed WID</w:t>
      </w:r>
      <w:r w:rsidR="00CE2AD5">
        <w:rPr>
          <w:rFonts w:eastAsiaTheme="minorEastAsia"/>
          <w:lang w:eastAsia="ja-JP"/>
        </w:rPr>
        <w:t xml:space="preserve"> [1]</w:t>
      </w:r>
      <w:r>
        <w:rPr>
          <w:rFonts w:eastAsiaTheme="minorEastAsia" w:hint="eastAsia"/>
          <w:lang w:eastAsia="ja-JP"/>
        </w:rPr>
        <w:t xml:space="preserve">, </w:t>
      </w:r>
      <w:r>
        <w:rPr>
          <w:rFonts w:eastAsiaTheme="minorEastAsia"/>
          <w:lang w:eastAsia="ja-JP"/>
        </w:rPr>
        <w:t>following objective</w:t>
      </w:r>
      <w:r w:rsidR="005D4BEF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are included:</w:t>
      </w:r>
    </w:p>
    <w:p w14:paraId="0CEA7130" w14:textId="77777777" w:rsidR="00771B2D" w:rsidRDefault="00771B2D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71B2D" w14:paraId="42CFB5CA" w14:textId="77777777" w:rsidTr="00771B2D">
        <w:tc>
          <w:tcPr>
            <w:tcW w:w="9855" w:type="dxa"/>
          </w:tcPr>
          <w:p w14:paraId="4BA2C0BB" w14:textId="77777777" w:rsidR="00771B2D" w:rsidRDefault="00771B2D" w:rsidP="00771B2D">
            <w:pPr>
              <w:numPr>
                <w:ilvl w:val="0"/>
                <w:numId w:val="12"/>
              </w:numPr>
              <w:spacing w:afterLines="50" w:after="120"/>
              <w:rPr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ab/>
            </w:r>
            <w:r>
              <w:rPr>
                <w:lang w:val="en-US" w:eastAsia="zh-CN"/>
              </w:rPr>
              <w:t>The following new scenario are considered for non-CA case [RAN4]</w:t>
            </w:r>
          </w:p>
          <w:p w14:paraId="3DC8AD43" w14:textId="77777777" w:rsidR="00771B2D" w:rsidRPr="00C25160" w:rsidRDefault="00771B2D" w:rsidP="00771B2D">
            <w:pPr>
              <w:numPr>
                <w:ilvl w:val="1"/>
                <w:numId w:val="12"/>
              </w:numPr>
              <w:spacing w:afterLines="50" w:after="120"/>
              <w:rPr>
                <w:lang w:val="en-US" w:eastAsia="zh-CN"/>
              </w:rPr>
            </w:pPr>
            <w:bookmarkStart w:id="0" w:name="OLE_LINK38"/>
            <w:r>
              <w:rPr>
                <w:lang w:val="en-US" w:eastAsia="zh-CN"/>
              </w:rPr>
              <w:t>The target speed is 500km/h</w:t>
            </w:r>
          </w:p>
          <w:p w14:paraId="56ABA952" w14:textId="77777777" w:rsidR="00771B2D" w:rsidRDefault="00771B2D" w:rsidP="00771B2D">
            <w:pPr>
              <w:numPr>
                <w:ilvl w:val="1"/>
                <w:numId w:val="12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SFN scenario defined in TS36.101 and TR36.878 with bidirectional coverage for tunnel and open space </w:t>
            </w:r>
          </w:p>
          <w:p w14:paraId="128BA1A8" w14:textId="77777777" w:rsidR="00771B2D" w:rsidRDefault="00771B2D" w:rsidP="00771B2D">
            <w:pPr>
              <w:numPr>
                <w:ilvl w:val="1"/>
                <w:numId w:val="12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SFN scenario defined in TS36.878 with unidirectional coverage for tunnel and open space</w:t>
            </w:r>
          </w:p>
          <w:p w14:paraId="11C56EF8" w14:textId="77777777" w:rsidR="00771B2D" w:rsidRDefault="00771B2D" w:rsidP="00771B2D">
            <w:pPr>
              <w:numPr>
                <w:ilvl w:val="2"/>
                <w:numId w:val="12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More discussion on how to specify the general unidirectional antenna pattern </w:t>
            </w:r>
          </w:p>
          <w:p w14:paraId="1FA973E4" w14:textId="3A737044" w:rsidR="00771B2D" w:rsidRPr="00771B2D" w:rsidRDefault="00771B2D" w:rsidP="00771B2D">
            <w:pPr>
              <w:numPr>
                <w:ilvl w:val="1"/>
                <w:numId w:val="12"/>
              </w:numPr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>In addition to SFN scenarios, other deployment scenarios are not precluded</w:t>
            </w:r>
            <w:bookmarkEnd w:id="0"/>
          </w:p>
        </w:tc>
      </w:tr>
    </w:tbl>
    <w:p w14:paraId="704BC87C" w14:textId="6ED56343" w:rsidR="00771B2D" w:rsidRDefault="00771B2D" w:rsidP="00BC6148">
      <w:pPr>
        <w:rPr>
          <w:rFonts w:eastAsiaTheme="minorEastAsia"/>
          <w:lang w:eastAsia="ja-JP"/>
        </w:rPr>
      </w:pPr>
    </w:p>
    <w:p w14:paraId="7E29109F" w14:textId="5396B2AA" w:rsidR="00BC6148" w:rsidRPr="00BC6148" w:rsidRDefault="00862C36" w:rsidP="00BC6148">
      <w:pPr>
        <w:rPr>
          <w:lang w:eastAsia="ja-JP"/>
        </w:rPr>
      </w:pPr>
      <w:r w:rsidRPr="00862C36">
        <w:rPr>
          <w:rFonts w:eastAsiaTheme="minorEastAsia"/>
          <w:lang w:eastAsia="ja-JP"/>
        </w:rPr>
        <w:t xml:space="preserve">In Japan, the linear motor train </w:t>
      </w:r>
      <w:r>
        <w:rPr>
          <w:rFonts w:eastAsiaTheme="minorEastAsia"/>
          <w:lang w:eastAsia="ja-JP"/>
        </w:rPr>
        <w:t>w</w:t>
      </w:r>
      <w:r w:rsidRPr="00862C36">
        <w:rPr>
          <w:rFonts w:eastAsiaTheme="minorEastAsia"/>
          <w:lang w:eastAsia="ja-JP"/>
        </w:rPr>
        <w:t>ill be launch in the near future, and the target speed is 500km/h or even hi</w:t>
      </w:r>
      <w:r w:rsidR="0066750A">
        <w:rPr>
          <w:rFonts w:eastAsiaTheme="minorEastAsia"/>
          <w:lang w:eastAsia="ja-JP"/>
        </w:rPr>
        <w:t>gher. For such high speed train</w:t>
      </w:r>
      <w:r w:rsidRPr="00862C36">
        <w:rPr>
          <w:rFonts w:eastAsiaTheme="minorEastAsia"/>
          <w:lang w:eastAsia="ja-JP"/>
        </w:rPr>
        <w:t>, the tunnels will be deployed</w:t>
      </w:r>
      <w:r>
        <w:rPr>
          <w:rFonts w:eastAsiaTheme="minorEastAsia"/>
          <w:lang w:eastAsia="ja-JP"/>
        </w:rPr>
        <w:t xml:space="preserve"> on most of the line</w:t>
      </w:r>
      <w:r w:rsidRPr="00862C36">
        <w:rPr>
          <w:rFonts w:eastAsiaTheme="minorEastAsia"/>
          <w:lang w:eastAsia="ja-JP"/>
        </w:rPr>
        <w:t xml:space="preserve">. </w:t>
      </w:r>
      <w:r w:rsidR="006563BA">
        <w:rPr>
          <w:rFonts w:eastAsiaTheme="minorEastAsia" w:hint="eastAsia"/>
          <w:lang w:eastAsia="ja-JP"/>
        </w:rPr>
        <w:t xml:space="preserve">In this contribution, </w:t>
      </w:r>
      <w:r w:rsidR="006563BA">
        <w:rPr>
          <w:rFonts w:eastAsiaTheme="minorEastAsia"/>
          <w:lang w:eastAsia="ja-JP"/>
        </w:rPr>
        <w:t xml:space="preserve">we provide </w:t>
      </w:r>
      <w:r>
        <w:rPr>
          <w:rFonts w:eastAsiaTheme="minorEastAsia"/>
          <w:lang w:eastAsia="ja-JP"/>
        </w:rPr>
        <w:t xml:space="preserve">the information on </w:t>
      </w:r>
      <w:r w:rsidRPr="00862C36">
        <w:rPr>
          <w:rFonts w:eastAsiaTheme="minorEastAsia"/>
          <w:lang w:eastAsia="ja-JP"/>
        </w:rPr>
        <w:t xml:space="preserve">linear motor train </w:t>
      </w:r>
      <w:r>
        <w:rPr>
          <w:rFonts w:eastAsiaTheme="minorEastAsia"/>
          <w:lang w:eastAsia="ja-JP"/>
        </w:rPr>
        <w:t xml:space="preserve">in Japan and </w:t>
      </w:r>
      <w:r w:rsidR="001A023F">
        <w:rPr>
          <w:rFonts w:eastAsiaTheme="minorEastAsia"/>
          <w:lang w:eastAsia="ja-JP"/>
        </w:rPr>
        <w:t xml:space="preserve">the </w:t>
      </w:r>
      <w:r w:rsidR="007671CD">
        <w:rPr>
          <w:rFonts w:eastAsiaTheme="minorEastAsia"/>
          <w:lang w:eastAsia="ja-JP"/>
        </w:rPr>
        <w:t xml:space="preserve">views on </w:t>
      </w:r>
      <w:r>
        <w:rPr>
          <w:rFonts w:eastAsiaTheme="minorEastAsia"/>
          <w:lang w:eastAsia="ja-JP"/>
        </w:rPr>
        <w:t xml:space="preserve">possible </w:t>
      </w:r>
      <w:r w:rsidR="006563BA">
        <w:rPr>
          <w:rFonts w:eastAsiaTheme="minorEastAsia"/>
          <w:lang w:eastAsia="ja-JP"/>
        </w:rPr>
        <w:t>high speed scenario</w:t>
      </w:r>
      <w:r w:rsidR="00B82BC8">
        <w:rPr>
          <w:rFonts w:eastAsiaTheme="minorEastAsia"/>
          <w:lang w:eastAsia="ja-JP"/>
        </w:rPr>
        <w:t xml:space="preserve">s </w:t>
      </w:r>
      <w:r w:rsidR="003F23D0">
        <w:rPr>
          <w:rFonts w:eastAsiaTheme="minorEastAsia"/>
          <w:lang w:eastAsia="ja-JP"/>
        </w:rPr>
        <w:t xml:space="preserve">and </w:t>
      </w:r>
      <w:r w:rsidR="00CA6943">
        <w:rPr>
          <w:rFonts w:eastAsiaTheme="minorEastAsia"/>
          <w:lang w:eastAsia="ja-JP"/>
        </w:rPr>
        <w:t xml:space="preserve">maximum </w:t>
      </w:r>
      <w:r w:rsidR="003F23D0">
        <w:rPr>
          <w:rFonts w:eastAsiaTheme="minorEastAsia"/>
          <w:lang w:eastAsia="ja-JP"/>
        </w:rPr>
        <w:t xml:space="preserve">Doppler shift </w:t>
      </w:r>
      <w:r w:rsidR="00B82BC8">
        <w:rPr>
          <w:rFonts w:eastAsiaTheme="minorEastAsia"/>
          <w:lang w:eastAsia="ja-JP"/>
        </w:rPr>
        <w:t xml:space="preserve">for </w:t>
      </w:r>
      <w:r w:rsidR="0066750A">
        <w:rPr>
          <w:rFonts w:eastAsiaTheme="minorEastAsia"/>
          <w:lang w:eastAsia="ja-JP"/>
        </w:rPr>
        <w:t>500km/h velocity</w:t>
      </w:r>
      <w:r w:rsidR="00281C49">
        <w:rPr>
          <w:rFonts w:eastAsiaTheme="minorEastAsia"/>
          <w:lang w:eastAsia="ja-JP"/>
        </w:rPr>
        <w:t>, especially demodulation part</w:t>
      </w:r>
      <w:r w:rsidR="0022463A">
        <w:rPr>
          <w:rFonts w:eastAsiaTheme="minorEastAsia"/>
          <w:lang w:eastAsia="ja-JP"/>
        </w:rPr>
        <w:t>.</w:t>
      </w:r>
    </w:p>
    <w:p w14:paraId="086F9D86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3CFAD79A" w14:textId="77777777" w:rsidR="00862C36" w:rsidRPr="00E94247" w:rsidRDefault="00E94247" w:rsidP="00E94247">
      <w:pPr>
        <w:pStyle w:val="2"/>
        <w:rPr>
          <w:rFonts w:eastAsiaTheme="minorEastAsia"/>
        </w:rPr>
      </w:pPr>
      <w:r>
        <w:rPr>
          <w:rFonts w:eastAsiaTheme="minorEastAsia"/>
        </w:rPr>
        <w:t>2.1 L</w:t>
      </w:r>
      <w:r w:rsidRPr="00E94247">
        <w:rPr>
          <w:rFonts w:eastAsiaTheme="minorEastAsia"/>
        </w:rPr>
        <w:t>inear motor train</w:t>
      </w:r>
      <w:r w:rsidR="001D35E0">
        <w:rPr>
          <w:rFonts w:eastAsiaTheme="minorEastAsia"/>
        </w:rPr>
        <w:t xml:space="preserve"> in Japan</w:t>
      </w:r>
    </w:p>
    <w:p w14:paraId="43ACDFE1" w14:textId="717641A8" w:rsidR="003E297C" w:rsidRDefault="00E94247" w:rsidP="00BC6148">
      <w:pPr>
        <w:rPr>
          <w:rFonts w:eastAsiaTheme="minorEastAsia"/>
          <w:lang w:eastAsia="ja-JP"/>
        </w:rPr>
      </w:pPr>
      <w:r w:rsidRPr="00E94247">
        <w:rPr>
          <w:rFonts w:eastAsiaTheme="minorEastAsia"/>
          <w:lang w:eastAsia="ja-JP"/>
        </w:rPr>
        <w:t>I</w:t>
      </w:r>
      <w:r w:rsidR="00771B2D">
        <w:rPr>
          <w:rFonts w:eastAsiaTheme="minorEastAsia"/>
          <w:lang w:eastAsia="ja-JP"/>
        </w:rPr>
        <w:t xml:space="preserve">n Japan, the linear motor train, which is a kind of maglev train, </w:t>
      </w:r>
      <w:r w:rsidRPr="00E94247">
        <w:rPr>
          <w:rFonts w:eastAsiaTheme="minorEastAsia"/>
          <w:lang w:eastAsia="ja-JP"/>
        </w:rPr>
        <w:t>will be launch in the near future</w:t>
      </w:r>
      <w:r>
        <w:rPr>
          <w:rFonts w:eastAsiaTheme="minorEastAsia"/>
          <w:lang w:eastAsia="ja-JP"/>
        </w:rPr>
        <w:t>.</w:t>
      </w:r>
      <w:r w:rsidR="00941CB0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The target speed will be</w:t>
      </w:r>
      <w:r w:rsidRPr="00E94247">
        <w:rPr>
          <w:rFonts w:eastAsiaTheme="minorEastAsia"/>
          <w:lang w:eastAsia="ja-JP"/>
        </w:rPr>
        <w:t xml:space="preserve"> 500km/h or even higher</w:t>
      </w:r>
      <w:r w:rsidR="00771B2D">
        <w:rPr>
          <w:rFonts w:eastAsiaTheme="minorEastAsia"/>
          <w:lang w:eastAsia="ja-JP"/>
        </w:rPr>
        <w:t xml:space="preserve"> and </w:t>
      </w:r>
      <w:r w:rsidR="00EA3E2D">
        <w:rPr>
          <w:rFonts w:eastAsiaTheme="minorEastAsia"/>
          <w:lang w:eastAsia="ja-JP"/>
        </w:rPr>
        <w:t>about</w:t>
      </w:r>
      <w:r w:rsidR="003E297C">
        <w:rPr>
          <w:rFonts w:eastAsiaTheme="minorEastAsia"/>
          <w:lang w:eastAsia="ja-JP"/>
        </w:rPr>
        <w:t xml:space="preserve"> 90% of the line will be</w:t>
      </w:r>
      <w:r w:rsidR="003E297C" w:rsidRPr="003E297C">
        <w:rPr>
          <w:rFonts w:eastAsiaTheme="minorEastAsia"/>
          <w:lang w:eastAsia="ja-JP"/>
        </w:rPr>
        <w:t xml:space="preserve"> covered by the tunnel</w:t>
      </w:r>
      <w:r w:rsidR="008E1DEA">
        <w:rPr>
          <w:rFonts w:eastAsiaTheme="minorEastAsia"/>
          <w:lang w:eastAsia="ja-JP"/>
        </w:rPr>
        <w:t xml:space="preserve">. As </w:t>
      </w:r>
      <w:r w:rsidR="003261F8">
        <w:rPr>
          <w:rFonts w:eastAsiaTheme="minorEastAsia"/>
          <w:lang w:eastAsia="ja-JP"/>
        </w:rPr>
        <w:t xml:space="preserve">an example, </w:t>
      </w:r>
      <w:r w:rsidR="008E1DEA">
        <w:rPr>
          <w:rFonts w:eastAsiaTheme="minorEastAsia"/>
          <w:lang w:eastAsia="ja-JP"/>
        </w:rPr>
        <w:t>Figure 1</w:t>
      </w:r>
      <w:r w:rsidR="003261F8">
        <w:rPr>
          <w:rFonts w:eastAsiaTheme="minorEastAsia"/>
          <w:lang w:eastAsia="ja-JP"/>
        </w:rPr>
        <w:t xml:space="preserve"> shows the tunnel</w:t>
      </w:r>
      <w:r w:rsidR="00833282">
        <w:rPr>
          <w:rFonts w:eastAsiaTheme="minorEastAsia"/>
          <w:lang w:eastAsia="ja-JP"/>
        </w:rPr>
        <w:t xml:space="preserve"> environment</w:t>
      </w:r>
      <w:r w:rsidR="003261F8">
        <w:rPr>
          <w:rFonts w:eastAsiaTheme="minorEastAsia"/>
          <w:lang w:eastAsia="ja-JP"/>
        </w:rPr>
        <w:t xml:space="preserve"> for linear motor train. B</w:t>
      </w:r>
      <w:r w:rsidR="003E297C">
        <w:rPr>
          <w:rFonts w:eastAsiaTheme="minorEastAsia"/>
          <w:lang w:eastAsia="ja-JP"/>
        </w:rPr>
        <w:t>oth direction</w:t>
      </w:r>
      <w:r w:rsidR="005E352F">
        <w:rPr>
          <w:rFonts w:eastAsiaTheme="minorEastAsia"/>
          <w:lang w:eastAsia="ja-JP"/>
        </w:rPr>
        <w:t xml:space="preserve">s </w:t>
      </w:r>
      <w:r w:rsidR="008E1DEA">
        <w:rPr>
          <w:rFonts w:eastAsiaTheme="minorEastAsia"/>
          <w:lang w:eastAsia="ja-JP"/>
        </w:rPr>
        <w:t xml:space="preserve">will be covered by one tunnel, which is like </w:t>
      </w:r>
      <w:r w:rsidR="00434631">
        <w:rPr>
          <w:rFonts w:eastAsiaTheme="minorEastAsia"/>
          <w:lang w:eastAsia="ja-JP"/>
        </w:rPr>
        <w:t>existing bullet train</w:t>
      </w:r>
      <w:r w:rsidR="008E1DEA">
        <w:rPr>
          <w:rFonts w:eastAsiaTheme="minorEastAsia"/>
          <w:lang w:eastAsia="ja-JP"/>
        </w:rPr>
        <w:t xml:space="preserve">. Also, the size of tunnel will be similar as that of </w:t>
      </w:r>
      <w:r w:rsidR="00434631">
        <w:rPr>
          <w:rFonts w:eastAsiaTheme="minorEastAsia"/>
          <w:lang w:eastAsia="ja-JP"/>
        </w:rPr>
        <w:t>bullet train</w:t>
      </w:r>
      <w:r w:rsidR="00331A9E">
        <w:rPr>
          <w:rFonts w:eastAsiaTheme="minorEastAsia"/>
          <w:lang w:eastAsia="ja-JP"/>
        </w:rPr>
        <w:t xml:space="preserve"> since the size of linear motor train is smaller than that of </w:t>
      </w:r>
      <w:r w:rsidR="00434631">
        <w:rPr>
          <w:rFonts w:eastAsiaTheme="minorEastAsia"/>
          <w:lang w:eastAsia="ja-JP"/>
        </w:rPr>
        <w:t>bullet train</w:t>
      </w:r>
      <w:r w:rsidR="008E1DEA">
        <w:rPr>
          <w:rFonts w:eastAsiaTheme="minorEastAsia"/>
          <w:lang w:eastAsia="ja-JP"/>
        </w:rPr>
        <w:t>.</w:t>
      </w:r>
    </w:p>
    <w:p w14:paraId="343CB32D" w14:textId="77777777" w:rsidR="00B07B94" w:rsidRDefault="00B07B94" w:rsidP="00BC6148">
      <w:pPr>
        <w:rPr>
          <w:rFonts w:eastAsiaTheme="minorEastAsia"/>
          <w:lang w:eastAsia="ja-JP"/>
        </w:rPr>
      </w:pPr>
    </w:p>
    <w:p w14:paraId="5A1582E5" w14:textId="12084029" w:rsidR="005E352F" w:rsidRDefault="000906FC" w:rsidP="006A22E3">
      <w:pPr>
        <w:jc w:val="center"/>
        <w:rPr>
          <w:rFonts w:eastAsiaTheme="minorEastAsia"/>
          <w:lang w:eastAsia="ja-JP"/>
        </w:rPr>
      </w:pPr>
      <w:r w:rsidRPr="000906FC">
        <w:rPr>
          <w:noProof/>
          <w:lang w:val="en-US" w:eastAsia="ja-JP"/>
        </w:rPr>
        <w:drawing>
          <wp:inline distT="0" distB="0" distL="0" distR="0" wp14:anchorId="5EC0F1DE" wp14:editId="1AAC4D75">
            <wp:extent cx="515412" cy="188946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74" cy="19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9DAE2" w14:textId="3E0C0044" w:rsidR="005E352F" w:rsidRPr="00D66BC3" w:rsidRDefault="00D85685" w:rsidP="00365ABA">
      <w:pPr>
        <w:jc w:val="center"/>
        <w:rPr>
          <w:rFonts w:eastAsiaTheme="minorEastAsia"/>
          <w:b/>
          <w:lang w:eastAsia="ja-JP"/>
        </w:rPr>
      </w:pPr>
      <w:r w:rsidRPr="00D85685">
        <w:rPr>
          <w:rFonts w:eastAsiaTheme="minorEastAsia" w:hint="eastAsia"/>
          <w:b/>
          <w:lang w:eastAsia="ja-JP"/>
        </w:rPr>
        <w:t>F</w:t>
      </w:r>
      <w:r w:rsidRPr="00D85685">
        <w:rPr>
          <w:rFonts w:eastAsiaTheme="minorEastAsia"/>
          <w:b/>
          <w:lang w:eastAsia="ja-JP"/>
        </w:rPr>
        <w:t>i</w:t>
      </w:r>
      <w:r w:rsidRPr="00D85685">
        <w:rPr>
          <w:rFonts w:eastAsiaTheme="minorEastAsia" w:hint="eastAsia"/>
          <w:b/>
          <w:lang w:eastAsia="ja-JP"/>
        </w:rPr>
        <w:t xml:space="preserve">gure.1: </w:t>
      </w:r>
      <w:r w:rsidR="00236D8F">
        <w:rPr>
          <w:rFonts w:eastAsiaTheme="minorEastAsia"/>
          <w:b/>
          <w:lang w:eastAsia="ja-JP"/>
        </w:rPr>
        <w:t>The example of tunnel</w:t>
      </w:r>
      <w:r w:rsidR="00D80FC6">
        <w:rPr>
          <w:rFonts w:eastAsiaTheme="minorEastAsia"/>
          <w:b/>
          <w:lang w:eastAsia="ja-JP"/>
        </w:rPr>
        <w:t xml:space="preserve"> </w:t>
      </w:r>
      <w:r w:rsidR="00833282">
        <w:rPr>
          <w:rFonts w:eastAsiaTheme="minorEastAsia"/>
          <w:b/>
          <w:lang w:eastAsia="ja-JP"/>
        </w:rPr>
        <w:t xml:space="preserve">environment </w:t>
      </w:r>
      <w:r w:rsidR="00D80FC6">
        <w:rPr>
          <w:rFonts w:eastAsiaTheme="minorEastAsia"/>
          <w:b/>
          <w:lang w:eastAsia="ja-JP"/>
        </w:rPr>
        <w:t>for l</w:t>
      </w:r>
      <w:r w:rsidR="00236D8F">
        <w:rPr>
          <w:rFonts w:eastAsiaTheme="minorEastAsia"/>
          <w:b/>
          <w:lang w:eastAsia="ja-JP"/>
        </w:rPr>
        <w:t>i</w:t>
      </w:r>
      <w:r w:rsidR="00236D8F" w:rsidRPr="00236D8F">
        <w:rPr>
          <w:rFonts w:eastAsiaTheme="minorEastAsia"/>
          <w:b/>
          <w:lang w:eastAsia="ja-JP"/>
        </w:rPr>
        <w:t>near motor train</w:t>
      </w:r>
    </w:p>
    <w:p w14:paraId="385CCEE5" w14:textId="655809FD" w:rsidR="00941CB0" w:rsidRDefault="00941CB0" w:rsidP="00BC6148">
      <w:pPr>
        <w:rPr>
          <w:rFonts w:eastAsiaTheme="minorEastAsia"/>
          <w:lang w:eastAsia="ja-JP"/>
        </w:rPr>
      </w:pPr>
    </w:p>
    <w:p w14:paraId="7D842A63" w14:textId="4B2A355B" w:rsidR="004F4B56" w:rsidRPr="004F4B56" w:rsidRDefault="00862DB8" w:rsidP="00BC6148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Observation</w:t>
      </w:r>
      <w:r w:rsidR="004F4B56" w:rsidRPr="004F4B56">
        <w:rPr>
          <w:rFonts w:eastAsiaTheme="minorEastAsia"/>
          <w:b/>
          <w:u w:val="single"/>
          <w:lang w:eastAsia="ja-JP"/>
        </w:rPr>
        <w:t xml:space="preserve"> </w:t>
      </w:r>
      <w:r w:rsidR="004F4B56" w:rsidRPr="004F4B56">
        <w:rPr>
          <w:rFonts w:eastAsiaTheme="minorEastAsia" w:hint="eastAsia"/>
          <w:b/>
          <w:u w:val="single"/>
          <w:lang w:eastAsia="ja-JP"/>
        </w:rPr>
        <w:t>1</w:t>
      </w:r>
      <w:r w:rsidR="004F4B56" w:rsidRPr="004F4B56">
        <w:rPr>
          <w:rFonts w:eastAsiaTheme="minorEastAsia"/>
          <w:b/>
          <w:u w:val="single"/>
          <w:lang w:eastAsia="ja-JP"/>
        </w:rPr>
        <w:t>:</w:t>
      </w:r>
    </w:p>
    <w:p w14:paraId="4747CB36" w14:textId="3E7FDDB7" w:rsidR="004F4B56" w:rsidRDefault="004F4B56" w:rsidP="00BC6148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Summary of the</w:t>
      </w:r>
      <w:r>
        <w:rPr>
          <w:rFonts w:eastAsiaTheme="minorEastAsia" w:hint="eastAsia"/>
          <w:b/>
          <w:lang w:eastAsia="ja-JP"/>
        </w:rPr>
        <w:t xml:space="preserve"> characteristic</w:t>
      </w:r>
      <w:r>
        <w:rPr>
          <w:rFonts w:eastAsiaTheme="minorEastAsia"/>
          <w:b/>
          <w:lang w:eastAsia="ja-JP"/>
        </w:rPr>
        <w:t>s</w:t>
      </w:r>
      <w:r>
        <w:rPr>
          <w:rFonts w:eastAsiaTheme="minorEastAsia" w:hint="eastAsia"/>
          <w:b/>
          <w:lang w:eastAsia="ja-JP"/>
        </w:rPr>
        <w:t xml:space="preserve"> on linear motor train in Japan are as follows:</w:t>
      </w:r>
    </w:p>
    <w:p w14:paraId="4A69807C" w14:textId="027250AB" w:rsidR="004F4B56" w:rsidRDefault="004F4B56" w:rsidP="004F4B56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A</w:t>
      </w:r>
      <w:r w:rsidRPr="004F4B56">
        <w:rPr>
          <w:rFonts w:eastAsiaTheme="minorEastAsia"/>
          <w:b/>
          <w:lang w:eastAsia="ja-JP"/>
        </w:rPr>
        <w:t xml:space="preserve"> kind of maglev train</w:t>
      </w:r>
      <w:r w:rsidR="00331A9E">
        <w:rPr>
          <w:rFonts w:eastAsiaTheme="minorEastAsia"/>
          <w:b/>
          <w:lang w:eastAsia="ja-JP"/>
        </w:rPr>
        <w:t>.</w:t>
      </w:r>
    </w:p>
    <w:p w14:paraId="65DC49EB" w14:textId="7F249FC9" w:rsidR="004F4B56" w:rsidRDefault="004F4B56" w:rsidP="004F4B56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 w:rsidRPr="004F4B56">
        <w:rPr>
          <w:rFonts w:eastAsiaTheme="minorEastAsia"/>
          <w:b/>
          <w:lang w:eastAsia="ja-JP"/>
        </w:rPr>
        <w:t>The target speed will be 500km/h or even higher</w:t>
      </w:r>
      <w:r w:rsidR="00331A9E">
        <w:rPr>
          <w:rFonts w:eastAsiaTheme="minorEastAsia"/>
          <w:b/>
          <w:lang w:eastAsia="ja-JP"/>
        </w:rPr>
        <w:t>.</w:t>
      </w:r>
    </w:p>
    <w:p w14:paraId="5A938A8C" w14:textId="3B12E0A6" w:rsidR="004F4B56" w:rsidRDefault="00EA3E2D" w:rsidP="004F4B56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About</w:t>
      </w:r>
      <w:r w:rsidR="004F4B56" w:rsidRPr="004F4B56">
        <w:rPr>
          <w:rFonts w:eastAsiaTheme="minorEastAsia"/>
          <w:b/>
          <w:lang w:eastAsia="ja-JP"/>
        </w:rPr>
        <w:t xml:space="preserve"> 90% of the line will be covered by the tunnel</w:t>
      </w:r>
      <w:r w:rsidR="00331A9E">
        <w:rPr>
          <w:rFonts w:eastAsiaTheme="minorEastAsia"/>
          <w:b/>
          <w:lang w:eastAsia="ja-JP"/>
        </w:rPr>
        <w:t>.</w:t>
      </w:r>
    </w:p>
    <w:p w14:paraId="53B908E9" w14:textId="5E41193E" w:rsidR="00331A9E" w:rsidRPr="004F4B56" w:rsidRDefault="00331A9E" w:rsidP="00331A9E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 w:rsidRPr="00331A9E">
        <w:rPr>
          <w:rFonts w:eastAsiaTheme="minorEastAsia"/>
          <w:b/>
          <w:lang w:eastAsia="ja-JP"/>
        </w:rPr>
        <w:t>Both directions will be covered by one tunnel</w:t>
      </w:r>
      <w:r>
        <w:rPr>
          <w:rFonts w:eastAsiaTheme="minorEastAsia"/>
          <w:b/>
          <w:lang w:eastAsia="ja-JP"/>
        </w:rPr>
        <w:t>.</w:t>
      </w:r>
    </w:p>
    <w:p w14:paraId="0DB4E49C" w14:textId="2AA10AB6" w:rsidR="004F4B56" w:rsidRDefault="004F4B56" w:rsidP="00BC6148">
      <w:pPr>
        <w:rPr>
          <w:rFonts w:eastAsiaTheme="minorEastAsia"/>
          <w:lang w:eastAsia="ja-JP"/>
        </w:rPr>
      </w:pPr>
    </w:p>
    <w:p w14:paraId="5137E8AB" w14:textId="4496D728" w:rsidR="00941CB0" w:rsidRPr="00E94247" w:rsidRDefault="008F15F5" w:rsidP="00941CB0">
      <w:pPr>
        <w:pStyle w:val="2"/>
        <w:rPr>
          <w:rFonts w:eastAsiaTheme="minorEastAsia"/>
        </w:rPr>
      </w:pPr>
      <w:r>
        <w:rPr>
          <w:rFonts w:eastAsiaTheme="minorEastAsia"/>
        </w:rPr>
        <w:lastRenderedPageBreak/>
        <w:t>2.2</w:t>
      </w:r>
      <w:r w:rsidR="00941CB0">
        <w:rPr>
          <w:rFonts w:eastAsiaTheme="minorEastAsia"/>
        </w:rPr>
        <w:t xml:space="preserve"> </w:t>
      </w:r>
      <w:r w:rsidR="00F77D39">
        <w:rPr>
          <w:rFonts w:eastAsiaTheme="minorEastAsia"/>
        </w:rPr>
        <w:t>Possible h</w:t>
      </w:r>
      <w:r w:rsidR="0058362A">
        <w:rPr>
          <w:rFonts w:eastAsiaTheme="minorEastAsia"/>
        </w:rPr>
        <w:t>igh speed s</w:t>
      </w:r>
      <w:r w:rsidR="00941CB0">
        <w:rPr>
          <w:rFonts w:eastAsiaTheme="minorEastAsia"/>
        </w:rPr>
        <w:t>cenarios</w:t>
      </w:r>
      <w:r w:rsidR="00F02EDA">
        <w:rPr>
          <w:rFonts w:eastAsiaTheme="minorEastAsia"/>
        </w:rPr>
        <w:t xml:space="preserve"> for 500km/h velocity</w:t>
      </w:r>
    </w:p>
    <w:p w14:paraId="50134A00" w14:textId="7FB47EF3" w:rsidR="00365ABA" w:rsidRDefault="00365ABA" w:rsidP="00365ABA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Rel.14 WI, </w:t>
      </w:r>
      <w:r>
        <w:rPr>
          <w:rFonts w:eastAsiaTheme="minorEastAsia"/>
          <w:lang w:eastAsia="ja-JP"/>
        </w:rPr>
        <w:t>th</w:t>
      </w:r>
      <w:r w:rsidR="00EB1435">
        <w:rPr>
          <w:rFonts w:eastAsiaTheme="minorEastAsia"/>
          <w:lang w:eastAsia="ja-JP"/>
        </w:rPr>
        <w:t>e</w:t>
      </w:r>
      <w:r w:rsidR="001D490A">
        <w:rPr>
          <w:rFonts w:eastAsiaTheme="minorEastAsia"/>
          <w:lang w:eastAsia="ja-JP"/>
        </w:rPr>
        <w:t xml:space="preserve"> target speed was up to 350km/h. </w:t>
      </w:r>
      <w:r w:rsidR="00FC3B49">
        <w:rPr>
          <w:rFonts w:eastAsiaTheme="minorEastAsia"/>
          <w:lang w:eastAsia="ja-JP"/>
        </w:rPr>
        <w:t>Based on</w:t>
      </w:r>
      <w:r w:rsidR="00F450F4">
        <w:rPr>
          <w:rFonts w:eastAsiaTheme="minorEastAsia"/>
          <w:lang w:eastAsia="ja-JP"/>
        </w:rPr>
        <w:t xml:space="preserve"> such scope, </w:t>
      </w:r>
      <w:r>
        <w:rPr>
          <w:rFonts w:eastAsiaTheme="minorEastAsia"/>
          <w:lang w:eastAsia="ja-JP"/>
        </w:rPr>
        <w:t>600</w:t>
      </w:r>
      <w:r w:rsidR="00F450F4">
        <w:rPr>
          <w:rFonts w:eastAsiaTheme="minorEastAsia"/>
          <w:lang w:eastAsia="ja-JP"/>
        </w:rPr>
        <w:t>Hz</w:t>
      </w:r>
      <w:r>
        <w:rPr>
          <w:rFonts w:eastAsiaTheme="minorEastAsia"/>
          <w:lang w:eastAsia="ja-JP"/>
        </w:rPr>
        <w:t xml:space="preserve"> was considered</w:t>
      </w:r>
      <w:r w:rsidR="0056024A">
        <w:rPr>
          <w:rFonts w:eastAsiaTheme="minorEastAsia"/>
          <w:lang w:eastAsia="ja-JP"/>
        </w:rPr>
        <w:t xml:space="preserve"> as the largest Doppler </w:t>
      </w:r>
      <w:r w:rsidR="00F450F4">
        <w:rPr>
          <w:rFonts w:eastAsiaTheme="minorEastAsia"/>
          <w:lang w:eastAsia="ja-JP"/>
        </w:rPr>
        <w:t>frequency</w:t>
      </w:r>
      <w:r w:rsidR="0056024A">
        <w:rPr>
          <w:rFonts w:eastAsiaTheme="minorEastAsia"/>
          <w:lang w:eastAsia="ja-JP"/>
        </w:rPr>
        <w:t xml:space="preserve"> under</w:t>
      </w:r>
      <w:r>
        <w:rPr>
          <w:rFonts w:eastAsiaTheme="minorEastAsia"/>
          <w:lang w:eastAsia="ja-JP"/>
        </w:rPr>
        <w:t xml:space="preserve"> multi</w:t>
      </w:r>
      <w:r w:rsidR="00665230"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 xml:space="preserve">path </w:t>
      </w:r>
      <w:r w:rsidR="00665230">
        <w:rPr>
          <w:rFonts w:eastAsiaTheme="minorEastAsia"/>
          <w:lang w:eastAsia="ja-JP"/>
        </w:rPr>
        <w:t xml:space="preserve">fading </w:t>
      </w:r>
      <w:r>
        <w:rPr>
          <w:rFonts w:eastAsiaTheme="minorEastAsia"/>
          <w:lang w:eastAsia="ja-JP"/>
        </w:rPr>
        <w:t>scenario</w:t>
      </w:r>
      <w:r w:rsidR="001D490A">
        <w:rPr>
          <w:rFonts w:eastAsiaTheme="minorEastAsia"/>
          <w:lang w:eastAsia="ja-JP"/>
        </w:rPr>
        <w:t xml:space="preserve"> for UE/BS demod</w:t>
      </w:r>
      <w:r w:rsidR="00CB25AE">
        <w:rPr>
          <w:rFonts w:eastAsiaTheme="minorEastAsia"/>
          <w:lang w:eastAsia="ja-JP"/>
        </w:rPr>
        <w:t>ulation</w:t>
      </w:r>
      <w:r>
        <w:rPr>
          <w:rFonts w:eastAsiaTheme="minorEastAsia"/>
          <w:lang w:eastAsia="ja-JP"/>
        </w:rPr>
        <w:t xml:space="preserve"> </w:t>
      </w:r>
      <w:r w:rsidR="00C92587">
        <w:rPr>
          <w:rFonts w:eastAsiaTheme="minorEastAsia"/>
          <w:lang w:eastAsia="ja-JP"/>
        </w:rPr>
        <w:t xml:space="preserve">[2][3] </w:t>
      </w:r>
      <w:r>
        <w:rPr>
          <w:rFonts w:eastAsiaTheme="minorEastAsia"/>
          <w:lang w:eastAsia="ja-JP"/>
        </w:rPr>
        <w:t>and 87</w:t>
      </w:r>
      <w:r w:rsidR="009249BC">
        <w:rPr>
          <w:rFonts w:eastAsiaTheme="minorEastAsia"/>
          <w:lang w:eastAsia="ja-JP"/>
        </w:rPr>
        <w:t>5</w:t>
      </w:r>
      <w:r>
        <w:rPr>
          <w:rFonts w:eastAsiaTheme="minorEastAsia"/>
          <w:lang w:eastAsia="ja-JP"/>
        </w:rPr>
        <w:t>Hz was considered</w:t>
      </w:r>
      <w:r w:rsidR="0056024A">
        <w:rPr>
          <w:rFonts w:eastAsiaTheme="minorEastAsia"/>
          <w:lang w:eastAsia="ja-JP"/>
        </w:rPr>
        <w:t xml:space="preserve"> as the largest Doppler shift under</w:t>
      </w:r>
      <w:r>
        <w:rPr>
          <w:rFonts w:eastAsiaTheme="minorEastAsia"/>
          <w:lang w:eastAsia="ja-JP"/>
        </w:rPr>
        <w:t xml:space="preserve"> HST-SFN scenario</w:t>
      </w:r>
      <w:r w:rsidR="00122CAF">
        <w:rPr>
          <w:rFonts w:eastAsiaTheme="minorEastAsia"/>
          <w:lang w:eastAsia="ja-JP"/>
        </w:rPr>
        <w:t xml:space="preserve"> </w:t>
      </w:r>
      <w:r w:rsidR="00122CAF">
        <w:rPr>
          <w:lang w:val="en-US" w:eastAsia="zh-CN"/>
        </w:rPr>
        <w:t>with bidirectional coverage</w:t>
      </w:r>
      <w:r w:rsidR="00272F85">
        <w:rPr>
          <w:lang w:val="en-US" w:eastAsia="zh-CN"/>
        </w:rPr>
        <w:t xml:space="preserve"> for </w:t>
      </w:r>
      <w:r w:rsidR="001D490A">
        <w:rPr>
          <w:lang w:val="en-US" w:eastAsia="zh-CN"/>
        </w:rPr>
        <w:t xml:space="preserve">UE </w:t>
      </w:r>
      <w:r w:rsidR="00CB25AE">
        <w:rPr>
          <w:rFonts w:eastAsiaTheme="minorEastAsia"/>
          <w:lang w:eastAsia="ja-JP"/>
        </w:rPr>
        <w:t>demodulation</w:t>
      </w:r>
      <w:r w:rsidR="00CB25AE">
        <w:rPr>
          <w:lang w:val="en-US" w:eastAsia="zh-CN"/>
        </w:rPr>
        <w:t xml:space="preserve"> </w:t>
      </w:r>
      <w:r w:rsidR="00C92587">
        <w:rPr>
          <w:lang w:val="en-US" w:eastAsia="zh-CN"/>
        </w:rPr>
        <w:t>[2]</w:t>
      </w:r>
      <w:r>
        <w:rPr>
          <w:rFonts w:eastAsiaTheme="minorEastAsia"/>
          <w:lang w:eastAsia="ja-JP"/>
        </w:rPr>
        <w:t xml:space="preserve">. </w:t>
      </w:r>
      <w:r w:rsidR="00F450F4">
        <w:rPr>
          <w:rFonts w:eastAsiaTheme="minorEastAsia"/>
          <w:lang w:eastAsia="ja-JP"/>
        </w:rPr>
        <w:t xml:space="preserve">In this WI, All of </w:t>
      </w:r>
      <w:r>
        <w:rPr>
          <w:rFonts w:eastAsiaTheme="minorEastAsia"/>
          <w:lang w:eastAsia="ja-JP"/>
        </w:rPr>
        <w:t>requirement</w:t>
      </w:r>
      <w:r w:rsidR="00F450F4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specified in Rel.14 WI sh</w:t>
      </w:r>
      <w:r w:rsidR="00122CAF">
        <w:rPr>
          <w:rFonts w:eastAsiaTheme="minorEastAsia"/>
          <w:lang w:eastAsia="ja-JP"/>
        </w:rPr>
        <w:t>ould</w:t>
      </w:r>
      <w:r>
        <w:rPr>
          <w:rFonts w:eastAsiaTheme="minorEastAsia"/>
          <w:lang w:eastAsia="ja-JP"/>
        </w:rPr>
        <w:t xml:space="preserve"> be updated in terms of </w:t>
      </w:r>
      <w:r w:rsidR="00F450F4">
        <w:rPr>
          <w:rFonts w:eastAsiaTheme="minorEastAsia"/>
          <w:lang w:eastAsia="ja-JP"/>
        </w:rPr>
        <w:t xml:space="preserve">the amount of </w:t>
      </w:r>
      <w:r>
        <w:rPr>
          <w:rFonts w:eastAsiaTheme="minorEastAsia"/>
          <w:lang w:eastAsia="ja-JP"/>
        </w:rPr>
        <w:t xml:space="preserve">Doppler </w:t>
      </w:r>
      <w:r w:rsidR="00EB1435">
        <w:rPr>
          <w:rFonts w:eastAsiaTheme="minorEastAsia"/>
          <w:lang w:eastAsia="ja-JP"/>
        </w:rPr>
        <w:t>shift</w:t>
      </w:r>
      <w:r w:rsidR="00F450F4">
        <w:rPr>
          <w:rFonts w:eastAsiaTheme="minorEastAsia"/>
          <w:lang w:eastAsia="ja-JP"/>
        </w:rPr>
        <w:t>, otherwise</w:t>
      </w:r>
      <w:r w:rsidR="0056024A">
        <w:rPr>
          <w:rFonts w:eastAsiaTheme="minorEastAsia"/>
          <w:lang w:eastAsia="ja-JP"/>
        </w:rPr>
        <w:t xml:space="preserve"> </w:t>
      </w:r>
      <w:r w:rsidR="00F450F4">
        <w:rPr>
          <w:rFonts w:eastAsiaTheme="minorEastAsia"/>
          <w:lang w:eastAsia="ja-JP"/>
        </w:rPr>
        <w:t>some bottlenec</w:t>
      </w:r>
      <w:r w:rsidR="004F3A73">
        <w:rPr>
          <w:rFonts w:eastAsiaTheme="minorEastAsia"/>
          <w:lang w:eastAsia="ja-JP"/>
        </w:rPr>
        <w:t>k</w:t>
      </w:r>
      <w:r w:rsidR="00F450F4">
        <w:rPr>
          <w:rFonts w:eastAsiaTheme="minorEastAsia"/>
          <w:lang w:eastAsia="ja-JP"/>
        </w:rPr>
        <w:t xml:space="preserve">s </w:t>
      </w:r>
      <w:r w:rsidR="004F3A73">
        <w:rPr>
          <w:rFonts w:eastAsiaTheme="minorEastAsia"/>
          <w:lang w:eastAsia="ja-JP"/>
        </w:rPr>
        <w:t>would be generated in terms of test coverage</w:t>
      </w:r>
      <w:r w:rsidR="001C2737">
        <w:rPr>
          <w:rFonts w:eastAsiaTheme="minorEastAsia"/>
          <w:lang w:eastAsia="ja-JP"/>
        </w:rPr>
        <w:t xml:space="preserve"> for 500km/h velocity</w:t>
      </w:r>
      <w:r w:rsidR="004F3A73">
        <w:rPr>
          <w:rFonts w:eastAsiaTheme="minorEastAsia"/>
          <w:lang w:eastAsia="ja-JP"/>
        </w:rPr>
        <w:t>.</w:t>
      </w:r>
      <w:r w:rsidR="00F450F4">
        <w:rPr>
          <w:rFonts w:eastAsiaTheme="minorEastAsia"/>
          <w:lang w:eastAsia="ja-JP"/>
        </w:rPr>
        <w:t xml:space="preserve"> In addition, original HST test specified in Rel.8 should be updated since </w:t>
      </w:r>
      <w:r w:rsidR="00A350A6">
        <w:rPr>
          <w:rFonts w:eastAsiaTheme="minorEastAsia"/>
          <w:lang w:eastAsia="ja-JP"/>
        </w:rPr>
        <w:t>UE demodulation perfo</w:t>
      </w:r>
      <w:r w:rsidR="001722CB">
        <w:rPr>
          <w:rFonts w:eastAsiaTheme="minorEastAsia"/>
          <w:lang w:eastAsia="ja-JP"/>
        </w:rPr>
        <w:t xml:space="preserve">rmance is </w:t>
      </w:r>
      <w:r w:rsidR="00A61048">
        <w:rPr>
          <w:rFonts w:eastAsiaTheme="minorEastAsia"/>
          <w:lang w:eastAsia="ja-JP"/>
        </w:rPr>
        <w:t>cover</w:t>
      </w:r>
      <w:r w:rsidR="001722CB">
        <w:rPr>
          <w:rFonts w:eastAsiaTheme="minorEastAsia"/>
          <w:lang w:eastAsia="ja-JP"/>
        </w:rPr>
        <w:t>ed up to o</w:t>
      </w:r>
      <w:r w:rsidR="00A350A6">
        <w:rPr>
          <w:rFonts w:eastAsiaTheme="minorEastAsia"/>
          <w:lang w:eastAsia="ja-JP"/>
        </w:rPr>
        <w:t xml:space="preserve">nly </w:t>
      </w:r>
      <w:r w:rsidR="00A61048">
        <w:rPr>
          <w:rFonts w:eastAsiaTheme="minorEastAsia"/>
          <w:lang w:eastAsia="ja-JP"/>
        </w:rPr>
        <w:t xml:space="preserve">300km/h </w:t>
      </w:r>
      <w:r w:rsidR="00C87FD2">
        <w:rPr>
          <w:rFonts w:eastAsiaTheme="minorEastAsia"/>
          <w:lang w:eastAsia="ja-JP"/>
        </w:rPr>
        <w:t>velocity</w:t>
      </w:r>
      <w:r w:rsidR="00A41A07">
        <w:rPr>
          <w:rFonts w:eastAsiaTheme="minorEastAsia"/>
          <w:lang w:eastAsia="ja-JP"/>
        </w:rPr>
        <w:t xml:space="preserve"> </w:t>
      </w:r>
      <w:r w:rsidR="00A61048">
        <w:rPr>
          <w:rFonts w:eastAsiaTheme="minorEastAsia"/>
          <w:lang w:eastAsia="ja-JP"/>
        </w:rPr>
        <w:t xml:space="preserve">with </w:t>
      </w:r>
      <w:r w:rsidR="00A350A6">
        <w:rPr>
          <w:rFonts w:eastAsiaTheme="minorEastAsia"/>
          <w:lang w:eastAsia="ja-JP"/>
        </w:rPr>
        <w:t>750Hz</w:t>
      </w:r>
      <w:r w:rsidR="00CB25AE">
        <w:rPr>
          <w:rFonts w:eastAsiaTheme="minorEastAsia"/>
          <w:lang w:eastAsia="ja-JP"/>
        </w:rPr>
        <w:t xml:space="preserve"> </w:t>
      </w:r>
      <w:r w:rsidR="00A61048">
        <w:rPr>
          <w:rFonts w:eastAsiaTheme="minorEastAsia"/>
          <w:lang w:eastAsia="ja-JP"/>
        </w:rPr>
        <w:t>Doppler</w:t>
      </w:r>
      <w:r w:rsidR="001722CB">
        <w:rPr>
          <w:rFonts w:eastAsiaTheme="minorEastAsia"/>
          <w:lang w:eastAsia="ja-JP"/>
        </w:rPr>
        <w:t xml:space="preserve"> shift </w:t>
      </w:r>
      <w:r w:rsidR="0056024A">
        <w:rPr>
          <w:rFonts w:eastAsiaTheme="minorEastAsia"/>
          <w:lang w:eastAsia="ja-JP"/>
        </w:rPr>
        <w:t>in the latest spec.</w:t>
      </w:r>
    </w:p>
    <w:p w14:paraId="1AECAC88" w14:textId="77777777" w:rsidR="00365ABA" w:rsidRPr="0056024A" w:rsidRDefault="00365ABA" w:rsidP="00BC6148">
      <w:pPr>
        <w:rPr>
          <w:rFonts w:eastAsiaTheme="minorEastAsia"/>
          <w:lang w:eastAsia="ja-JP"/>
        </w:rPr>
      </w:pPr>
    </w:p>
    <w:p w14:paraId="76C96A67" w14:textId="77777777" w:rsidR="008C2BD1" w:rsidRDefault="008C2BD1" w:rsidP="004E312A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1:</w:t>
      </w:r>
    </w:p>
    <w:p w14:paraId="75117C78" w14:textId="3B972B12" w:rsidR="004E312A" w:rsidRPr="008C2BD1" w:rsidRDefault="000D6C8F" w:rsidP="004E312A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lang w:eastAsia="ja-JP"/>
        </w:rPr>
        <w:t xml:space="preserve">Regarding </w:t>
      </w:r>
      <w:r w:rsidR="001920EB">
        <w:rPr>
          <w:rFonts w:eastAsiaTheme="minorEastAsia"/>
          <w:b/>
          <w:lang w:eastAsia="ja-JP"/>
        </w:rPr>
        <w:t xml:space="preserve">UE </w:t>
      </w:r>
      <w:r>
        <w:rPr>
          <w:rFonts w:eastAsiaTheme="minorEastAsia"/>
          <w:b/>
          <w:lang w:eastAsia="ja-JP"/>
        </w:rPr>
        <w:t>demodulation part</w:t>
      </w:r>
      <w:r w:rsidR="00CB25AE">
        <w:rPr>
          <w:rFonts w:eastAsiaTheme="minorEastAsia"/>
          <w:b/>
          <w:lang w:eastAsia="ja-JP"/>
        </w:rPr>
        <w:t>, f</w:t>
      </w:r>
      <w:r w:rsidR="0056024A">
        <w:rPr>
          <w:rFonts w:eastAsiaTheme="minorEastAsia"/>
          <w:b/>
          <w:lang w:eastAsia="ja-JP"/>
        </w:rPr>
        <w:t xml:space="preserve">ollowing </w:t>
      </w:r>
      <w:r w:rsidR="008C2BD1">
        <w:rPr>
          <w:rFonts w:eastAsiaTheme="minorEastAsia"/>
          <w:b/>
          <w:lang w:eastAsia="ja-JP"/>
        </w:rPr>
        <w:t xml:space="preserve">scenarios should be </w:t>
      </w:r>
      <w:r w:rsidR="00C40CC5">
        <w:rPr>
          <w:rFonts w:eastAsiaTheme="minorEastAsia"/>
          <w:b/>
          <w:lang w:eastAsia="ja-JP"/>
        </w:rPr>
        <w:t>revisited</w:t>
      </w:r>
      <w:r w:rsidR="008C2BD1">
        <w:rPr>
          <w:rFonts w:eastAsiaTheme="minorEastAsia"/>
          <w:b/>
          <w:lang w:eastAsia="ja-JP"/>
        </w:rPr>
        <w:t>:</w:t>
      </w:r>
    </w:p>
    <w:p w14:paraId="7F71991B" w14:textId="0AABE94B" w:rsidR="00122CAF" w:rsidRPr="00CB25AE" w:rsidRDefault="004E312A" w:rsidP="00CB25AE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HST-SFN scenario with</w:t>
      </w:r>
      <w:r w:rsidRPr="00E30D68">
        <w:rPr>
          <w:rFonts w:eastAsiaTheme="minorEastAsia"/>
          <w:b/>
          <w:lang w:eastAsia="ja-JP"/>
        </w:rPr>
        <w:t xml:space="preserve"> bidirectional </w:t>
      </w:r>
      <w:r>
        <w:rPr>
          <w:rFonts w:eastAsiaTheme="minorEastAsia"/>
          <w:b/>
          <w:lang w:eastAsia="ja-JP"/>
        </w:rPr>
        <w:t>coverage</w:t>
      </w:r>
      <w:r w:rsidR="00A47705">
        <w:rPr>
          <w:rFonts w:eastAsiaTheme="minorEastAsia"/>
          <w:b/>
          <w:lang w:eastAsia="ja-JP"/>
        </w:rPr>
        <w:t xml:space="preserve"> (TS36.101 B.3</w:t>
      </w:r>
      <w:r w:rsidR="00C40CC5">
        <w:rPr>
          <w:rFonts w:eastAsiaTheme="minorEastAsia"/>
          <w:b/>
          <w:lang w:eastAsia="ja-JP"/>
        </w:rPr>
        <w:t>A)</w:t>
      </w:r>
    </w:p>
    <w:p w14:paraId="7164DB8D" w14:textId="21ECFDBA" w:rsidR="0056024A" w:rsidRDefault="0056024A" w:rsidP="00CB25AE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HST scenario</w:t>
      </w:r>
      <w:r w:rsidR="00C40CC5">
        <w:rPr>
          <w:rFonts w:eastAsiaTheme="minorEastAsia"/>
          <w:b/>
          <w:lang w:eastAsia="ja-JP"/>
        </w:rPr>
        <w:t xml:space="preserve"> </w:t>
      </w:r>
      <w:r w:rsidR="00A47705">
        <w:rPr>
          <w:rFonts w:eastAsiaTheme="minorEastAsia"/>
          <w:b/>
          <w:lang w:eastAsia="ja-JP"/>
        </w:rPr>
        <w:t>(TS36.101 B.3</w:t>
      </w:r>
      <w:r w:rsidR="00C40CC5">
        <w:rPr>
          <w:rFonts w:eastAsiaTheme="minorEastAsia"/>
          <w:b/>
          <w:lang w:eastAsia="ja-JP"/>
        </w:rPr>
        <w:t>)</w:t>
      </w:r>
    </w:p>
    <w:p w14:paraId="32AD8160" w14:textId="3ED15113" w:rsidR="00C40CC5" w:rsidRPr="00C21B8F" w:rsidRDefault="00C40CC5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 w:rsidRPr="00E30D68">
        <w:rPr>
          <w:rFonts w:eastAsiaTheme="minorEastAsia"/>
          <w:b/>
          <w:lang w:eastAsia="ja-JP"/>
        </w:rPr>
        <w:t>M</w:t>
      </w:r>
      <w:r w:rsidRPr="00E30D68">
        <w:rPr>
          <w:rFonts w:eastAsiaTheme="minorEastAsia" w:hint="eastAsia"/>
          <w:b/>
          <w:lang w:eastAsia="ja-JP"/>
        </w:rPr>
        <w:t>ulti</w:t>
      </w:r>
      <w:r>
        <w:rPr>
          <w:rFonts w:eastAsiaTheme="minorEastAsia"/>
          <w:b/>
          <w:lang w:eastAsia="ja-JP"/>
        </w:rPr>
        <w:t>-</w:t>
      </w:r>
      <w:r w:rsidRPr="00E30D68">
        <w:rPr>
          <w:rFonts w:eastAsiaTheme="minorEastAsia" w:hint="eastAsia"/>
          <w:b/>
          <w:lang w:eastAsia="ja-JP"/>
        </w:rPr>
        <w:t xml:space="preserve">path </w:t>
      </w:r>
      <w:r>
        <w:rPr>
          <w:rFonts w:eastAsiaTheme="minorEastAsia"/>
          <w:b/>
          <w:lang w:eastAsia="ja-JP"/>
        </w:rPr>
        <w:t xml:space="preserve">fading </w:t>
      </w:r>
      <w:r w:rsidRPr="00E30D68">
        <w:rPr>
          <w:rFonts w:eastAsiaTheme="minorEastAsia" w:hint="eastAsia"/>
          <w:b/>
          <w:lang w:eastAsia="ja-JP"/>
        </w:rPr>
        <w:t>scenario</w:t>
      </w:r>
      <w:r w:rsidRPr="00CB25AE">
        <w:rPr>
          <w:rFonts w:eastAsiaTheme="minorEastAsia"/>
          <w:b/>
          <w:lang w:eastAsia="ja-JP"/>
        </w:rPr>
        <w:t>,</w:t>
      </w:r>
      <w:r w:rsidRPr="00E30D68">
        <w:rPr>
          <w:rFonts w:eastAsiaTheme="minorEastAsia"/>
          <w:b/>
          <w:lang w:eastAsia="ja-JP"/>
        </w:rPr>
        <w:t xml:space="preserve"> i.e., ETU</w:t>
      </w:r>
      <w:r>
        <w:rPr>
          <w:rFonts w:eastAsiaTheme="minorEastAsia"/>
          <w:b/>
          <w:lang w:eastAsia="ja-JP"/>
        </w:rPr>
        <w:t xml:space="preserve"> channel with higher Doppler shift than 600Hz</w:t>
      </w:r>
    </w:p>
    <w:p w14:paraId="0EA830C5" w14:textId="3DAA1AD2" w:rsidR="00122CAF" w:rsidRDefault="00122CAF" w:rsidP="00BC6148">
      <w:pPr>
        <w:rPr>
          <w:rFonts w:eastAsiaTheme="minorEastAsia"/>
          <w:lang w:eastAsia="ja-JP"/>
        </w:rPr>
      </w:pPr>
    </w:p>
    <w:p w14:paraId="41D3CAF2" w14:textId="69CE523C" w:rsidR="00C40CC5" w:rsidRDefault="00C40CC5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Regarding</w:t>
      </w:r>
      <w:r>
        <w:rPr>
          <w:rFonts w:eastAsiaTheme="minorEastAsia"/>
          <w:lang w:eastAsia="ja-JP"/>
        </w:rPr>
        <w:t xml:space="preserve"> HST and </w:t>
      </w:r>
      <w:r w:rsidR="00A87B50">
        <w:rPr>
          <w:rFonts w:eastAsiaTheme="minorEastAsia"/>
          <w:lang w:eastAsia="ja-JP"/>
        </w:rPr>
        <w:t xml:space="preserve">HST-SFN scenario, some </w:t>
      </w:r>
      <w:r>
        <w:rPr>
          <w:rFonts w:eastAsiaTheme="minorEastAsia"/>
          <w:lang w:eastAsia="ja-JP"/>
        </w:rPr>
        <w:t>parameters</w:t>
      </w:r>
      <w:r w:rsidR="00A87B50">
        <w:rPr>
          <w:rFonts w:eastAsiaTheme="minorEastAsia"/>
          <w:lang w:eastAsia="ja-JP"/>
        </w:rPr>
        <w:t>, e.g., D</w:t>
      </w:r>
      <w:r w:rsidR="00A87B50" w:rsidRPr="00C21B8F">
        <w:rPr>
          <w:rFonts w:eastAsiaTheme="minorEastAsia"/>
          <w:vertAlign w:val="subscript"/>
          <w:lang w:eastAsia="ja-JP"/>
        </w:rPr>
        <w:t>min</w:t>
      </w:r>
      <w:r w:rsidR="00A87B50">
        <w:rPr>
          <w:rFonts w:eastAsiaTheme="minorEastAsia"/>
          <w:lang w:eastAsia="ja-JP"/>
        </w:rPr>
        <w:t xml:space="preserve"> and D</w:t>
      </w:r>
      <w:r w:rsidR="00A87B50" w:rsidRPr="00C21B8F">
        <w:rPr>
          <w:rFonts w:eastAsiaTheme="minorEastAsia"/>
          <w:vertAlign w:val="subscript"/>
          <w:lang w:eastAsia="ja-JP"/>
        </w:rPr>
        <w:t>s</w:t>
      </w:r>
      <w:r w:rsidR="00A87B50">
        <w:rPr>
          <w:rFonts w:eastAsiaTheme="minorEastAsia"/>
          <w:lang w:eastAsia="ja-JP"/>
        </w:rPr>
        <w:t>, need to be specified</w:t>
      </w:r>
      <w:r>
        <w:rPr>
          <w:rFonts w:eastAsiaTheme="minorEastAsia"/>
          <w:lang w:eastAsia="ja-JP"/>
        </w:rPr>
        <w:t>.</w:t>
      </w:r>
      <w:r w:rsidR="00A87B50">
        <w:rPr>
          <w:rFonts w:eastAsiaTheme="minorEastAsia"/>
          <w:lang w:eastAsia="ja-JP"/>
        </w:rPr>
        <w:t xml:space="preserve"> The </w:t>
      </w:r>
      <w:r w:rsidR="00AD2FBF">
        <w:rPr>
          <w:rFonts w:eastAsiaTheme="minorEastAsia"/>
          <w:lang w:eastAsia="ja-JP"/>
        </w:rPr>
        <w:t xml:space="preserve">main </w:t>
      </w:r>
      <w:r w:rsidR="00A87B50">
        <w:rPr>
          <w:rFonts w:eastAsiaTheme="minorEastAsia"/>
          <w:lang w:eastAsia="ja-JP"/>
        </w:rPr>
        <w:t xml:space="preserve">purpose of PDSCH </w:t>
      </w:r>
      <w:r w:rsidR="004E5E09">
        <w:rPr>
          <w:rFonts w:eastAsiaTheme="minorEastAsia"/>
          <w:lang w:eastAsia="ja-JP"/>
        </w:rPr>
        <w:t>demodulation test under</w:t>
      </w:r>
      <w:r w:rsidR="00A87B50">
        <w:rPr>
          <w:rFonts w:eastAsiaTheme="minorEastAsia"/>
          <w:lang w:eastAsia="ja-JP"/>
        </w:rPr>
        <w:t xml:space="preserve"> HST scenario</w:t>
      </w:r>
      <w:r w:rsidR="003A3637">
        <w:rPr>
          <w:rFonts w:eastAsiaTheme="minorEastAsia"/>
          <w:lang w:eastAsia="ja-JP"/>
        </w:rPr>
        <w:t xml:space="preserve"> is to ensure whether UE can handle t</w:t>
      </w:r>
      <w:r w:rsidR="003A3637" w:rsidRPr="003A3637">
        <w:rPr>
          <w:rFonts w:eastAsiaTheme="minorEastAsia"/>
          <w:lang w:eastAsia="ja-JP"/>
        </w:rPr>
        <w:t xml:space="preserve">he </w:t>
      </w:r>
      <w:r w:rsidR="003A3637">
        <w:rPr>
          <w:rFonts w:eastAsiaTheme="minorEastAsia"/>
          <w:lang w:eastAsia="ja-JP"/>
        </w:rPr>
        <w:t xml:space="preserve">change of </w:t>
      </w:r>
      <w:r w:rsidR="003A3637" w:rsidRPr="003A3637">
        <w:rPr>
          <w:rFonts w:eastAsiaTheme="minorEastAsia"/>
          <w:lang w:eastAsia="ja-JP"/>
        </w:rPr>
        <w:t>Doppler shift</w:t>
      </w:r>
      <w:r w:rsidR="003A3637">
        <w:rPr>
          <w:rFonts w:eastAsiaTheme="minorEastAsia"/>
          <w:lang w:eastAsia="ja-JP"/>
        </w:rPr>
        <w:t xml:space="preserve"> from positive to negative value</w:t>
      </w:r>
      <w:r w:rsidR="004E5E09">
        <w:rPr>
          <w:rFonts w:eastAsiaTheme="minorEastAsia"/>
          <w:lang w:eastAsia="ja-JP"/>
        </w:rPr>
        <w:t xml:space="preserve"> drastically</w:t>
      </w:r>
      <w:r w:rsidR="003A3637">
        <w:rPr>
          <w:rFonts w:eastAsiaTheme="minorEastAsia"/>
          <w:lang w:eastAsia="ja-JP"/>
        </w:rPr>
        <w:t xml:space="preserve">. </w:t>
      </w:r>
      <w:r w:rsidR="00AD2FBF">
        <w:rPr>
          <w:rFonts w:eastAsiaTheme="minorEastAsia"/>
          <w:lang w:eastAsia="ja-JP"/>
        </w:rPr>
        <w:t>Since smaller value of D</w:t>
      </w:r>
      <w:r w:rsidR="00AD2FBF">
        <w:rPr>
          <w:rFonts w:eastAsiaTheme="minorEastAsia"/>
          <w:vertAlign w:val="subscript"/>
          <w:lang w:eastAsia="ja-JP"/>
        </w:rPr>
        <w:t>min</w:t>
      </w:r>
      <w:r w:rsidR="00AD2FBF">
        <w:rPr>
          <w:rFonts w:eastAsiaTheme="minorEastAsia"/>
          <w:lang w:eastAsia="ja-JP"/>
        </w:rPr>
        <w:t xml:space="preserve"> causes steep switching of </w:t>
      </w:r>
      <w:r w:rsidR="00AD2FBF" w:rsidRPr="003A3637">
        <w:rPr>
          <w:rFonts w:eastAsiaTheme="minorEastAsia"/>
          <w:lang w:eastAsia="ja-JP"/>
        </w:rPr>
        <w:t>Doppler shift</w:t>
      </w:r>
      <w:r w:rsidR="00AD2FBF">
        <w:rPr>
          <w:rFonts w:eastAsiaTheme="minorEastAsia"/>
          <w:lang w:eastAsia="ja-JP"/>
        </w:rPr>
        <w:t xml:space="preserve"> and the value of D</w:t>
      </w:r>
      <w:r w:rsidR="00AD2FBF" w:rsidRPr="00FF2791">
        <w:rPr>
          <w:rFonts w:eastAsiaTheme="minorEastAsia"/>
          <w:vertAlign w:val="subscript"/>
          <w:lang w:eastAsia="ja-JP"/>
        </w:rPr>
        <w:t>min</w:t>
      </w:r>
      <w:r w:rsidR="00AD2FBF">
        <w:rPr>
          <w:rFonts w:eastAsiaTheme="minorEastAsia"/>
          <w:lang w:eastAsia="ja-JP"/>
        </w:rPr>
        <w:t xml:space="preserve"> in existing HST scenario is enough small, </w:t>
      </w:r>
      <w:r w:rsidR="00A47705">
        <w:rPr>
          <w:rFonts w:eastAsiaTheme="minorEastAsia"/>
          <w:lang w:eastAsia="ja-JP"/>
        </w:rPr>
        <w:t xml:space="preserve">reusing the parameters </w:t>
      </w:r>
      <w:r w:rsidR="00AD2FBF">
        <w:rPr>
          <w:rFonts w:eastAsiaTheme="minorEastAsia"/>
          <w:lang w:eastAsia="ja-JP"/>
        </w:rPr>
        <w:t>of</w:t>
      </w:r>
      <w:r w:rsidR="00A47705">
        <w:rPr>
          <w:rFonts w:eastAsiaTheme="minorEastAsia"/>
          <w:lang w:eastAsia="ja-JP"/>
        </w:rPr>
        <w:t xml:space="preserve"> </w:t>
      </w:r>
      <w:r w:rsidR="00AD2FBF">
        <w:rPr>
          <w:rFonts w:eastAsiaTheme="minorEastAsia"/>
          <w:lang w:eastAsia="ja-JP"/>
        </w:rPr>
        <w:t xml:space="preserve">existing </w:t>
      </w:r>
      <w:r w:rsidR="00A47705">
        <w:rPr>
          <w:rFonts w:eastAsiaTheme="minorEastAsia"/>
          <w:lang w:eastAsia="ja-JP"/>
        </w:rPr>
        <w:t>HST</w:t>
      </w:r>
      <w:r w:rsidR="00AD2FBF">
        <w:rPr>
          <w:rFonts w:eastAsiaTheme="minorEastAsia"/>
          <w:lang w:eastAsia="ja-JP"/>
        </w:rPr>
        <w:t xml:space="preserve"> scenario</w:t>
      </w:r>
      <w:r w:rsidR="00A47705">
        <w:rPr>
          <w:rFonts w:eastAsiaTheme="minorEastAsia"/>
          <w:lang w:eastAsia="ja-JP"/>
        </w:rPr>
        <w:t xml:space="preserve"> would be </w:t>
      </w:r>
      <w:r w:rsidR="00AD2FBF">
        <w:rPr>
          <w:rFonts w:eastAsiaTheme="minorEastAsia"/>
          <w:lang w:eastAsia="ja-JP"/>
        </w:rPr>
        <w:t>enough</w:t>
      </w:r>
      <w:r w:rsidR="00AD6F79" w:rsidRPr="00AD6F79">
        <w:rPr>
          <w:rFonts w:eastAsiaTheme="minorEastAsia"/>
          <w:lang w:eastAsia="ja-JP"/>
        </w:rPr>
        <w:t xml:space="preserve"> for 500km/h velocity</w:t>
      </w:r>
      <w:r w:rsidR="00AD2FBF">
        <w:rPr>
          <w:rFonts w:eastAsiaTheme="minorEastAsia"/>
          <w:lang w:eastAsia="ja-JP"/>
        </w:rPr>
        <w:t>.</w:t>
      </w:r>
    </w:p>
    <w:p w14:paraId="098C8BD7" w14:textId="6FDD5AB2" w:rsidR="00C40CC5" w:rsidRPr="00AD2FBF" w:rsidRDefault="00C40CC5" w:rsidP="00BC6148">
      <w:pPr>
        <w:rPr>
          <w:rFonts w:eastAsiaTheme="minorEastAsia"/>
          <w:lang w:eastAsia="ja-JP"/>
        </w:rPr>
      </w:pPr>
    </w:p>
    <w:p w14:paraId="28A9EA07" w14:textId="3B8C71F5" w:rsidR="00A47705" w:rsidRDefault="00A47705" w:rsidP="00A47705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2:</w:t>
      </w:r>
    </w:p>
    <w:p w14:paraId="19ED4338" w14:textId="5FF0B0E5" w:rsidR="00C40CC5" w:rsidRDefault="00AB2F66" w:rsidP="00BC6148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Introduce </w:t>
      </w:r>
      <w:r w:rsidRPr="00AB2F66">
        <w:rPr>
          <w:rFonts w:eastAsiaTheme="minorEastAsia"/>
          <w:b/>
          <w:lang w:eastAsia="ja-JP"/>
        </w:rPr>
        <w:t xml:space="preserve">PDSCH demodulation test under HST scenario </w:t>
      </w:r>
      <w:r>
        <w:rPr>
          <w:rFonts w:eastAsiaTheme="minorEastAsia"/>
          <w:b/>
          <w:lang w:eastAsia="ja-JP"/>
        </w:rPr>
        <w:t xml:space="preserve">using </w:t>
      </w:r>
      <w:r w:rsidR="00A47705" w:rsidRPr="00C21B8F">
        <w:rPr>
          <w:rFonts w:eastAsiaTheme="minorEastAsia"/>
          <w:b/>
          <w:lang w:eastAsia="ja-JP"/>
        </w:rPr>
        <w:t>following parameters:</w:t>
      </w:r>
    </w:p>
    <w:p w14:paraId="3F312BEA" w14:textId="77777777" w:rsidR="00353111" w:rsidRPr="00C21B8F" w:rsidRDefault="00353111" w:rsidP="00BC6148">
      <w:pPr>
        <w:rPr>
          <w:rFonts w:eastAsiaTheme="minorEastAsia"/>
          <w:b/>
          <w:lang w:eastAsia="ja-JP"/>
        </w:rPr>
      </w:pP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1134"/>
        <w:gridCol w:w="1032"/>
      </w:tblGrid>
      <w:tr w:rsidR="005409C4" w:rsidRPr="005409C4" w14:paraId="1D7B0176" w14:textId="77777777" w:rsidTr="00FF2791">
        <w:trPr>
          <w:trHeight w:val="180"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14:paraId="01D68338" w14:textId="77777777" w:rsidR="005409C4" w:rsidRPr="00C21B8F" w:rsidRDefault="005409C4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Parameter</w:t>
            </w: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1D749B6A" w14:textId="77777777" w:rsidR="005409C4" w:rsidRPr="00C21B8F" w:rsidRDefault="005409C4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cs="v5.0.0"/>
                <w:sz w:val="16"/>
                <w:lang w:eastAsia="en-US"/>
              </w:rPr>
              <w:t>Value</w:t>
            </w:r>
          </w:p>
        </w:tc>
      </w:tr>
      <w:tr w:rsidR="005409C4" w:rsidRPr="005409C4" w14:paraId="1BE49E02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12F3CF15" w14:textId="77777777" w:rsidR="005409C4" w:rsidRPr="00C21B8F" w:rsidRDefault="005409C4" w:rsidP="00FF2791">
            <w:pPr>
              <w:pStyle w:val="TAC"/>
              <w:rPr>
                <w:rFonts w:cs="v5.0.0"/>
                <w:sz w:val="16"/>
                <w:lang w:eastAsia="en-US"/>
              </w:rPr>
            </w:pPr>
            <w:r w:rsidRPr="00C21B8F">
              <w:rPr>
                <w:rFonts w:cs="Arial"/>
                <w:position w:val="-10"/>
                <w:sz w:val="16"/>
                <w:lang w:eastAsia="en-US"/>
              </w:rPr>
              <w:object w:dxaOrig="300" w:dyaOrig="320" w14:anchorId="3F346D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8pt;height:17.65pt" o:ole="">
                  <v:imagedata r:id="rId9" o:title=""/>
                </v:shape>
                <o:OLEObject Type="Embed" ProgID="Equation.3" ShapeID="_x0000_i1025" DrawAspect="Content" ObjectID="_1611765707" r:id="rId10"/>
              </w:object>
            </w:r>
          </w:p>
        </w:tc>
        <w:tc>
          <w:tcPr>
            <w:tcW w:w="1032" w:type="dxa"/>
            <w:vAlign w:val="center"/>
          </w:tcPr>
          <w:p w14:paraId="2E5C097C" w14:textId="77777777" w:rsidR="005409C4" w:rsidRPr="00C21B8F" w:rsidRDefault="005409C4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300 m</w:t>
            </w:r>
          </w:p>
        </w:tc>
      </w:tr>
      <w:tr w:rsidR="005409C4" w:rsidRPr="005409C4" w14:paraId="333B9BD4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2C8E82E7" w14:textId="77777777" w:rsidR="005409C4" w:rsidRPr="00C21B8F" w:rsidRDefault="005409C4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C21B8F">
              <w:rPr>
                <w:rFonts w:cs="Arial"/>
                <w:position w:val="-10"/>
                <w:sz w:val="16"/>
                <w:lang w:eastAsia="en-US"/>
              </w:rPr>
              <w:object w:dxaOrig="460" w:dyaOrig="300" w14:anchorId="596A2B16">
                <v:shape id="_x0000_i1026" type="#_x0000_t75" style="width:26.05pt;height:16.8pt" o:ole="">
                  <v:imagedata r:id="rId11" o:title=""/>
                </v:shape>
                <o:OLEObject Type="Embed" ProgID="Equation.3" ShapeID="_x0000_i1026" DrawAspect="Content" ObjectID="_1611765708" r:id="rId12"/>
              </w:object>
            </w:r>
          </w:p>
        </w:tc>
        <w:tc>
          <w:tcPr>
            <w:tcW w:w="1032" w:type="dxa"/>
            <w:vAlign w:val="center"/>
          </w:tcPr>
          <w:p w14:paraId="72409907" w14:textId="77777777" w:rsidR="005409C4" w:rsidRPr="00C21B8F" w:rsidRDefault="005409C4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2 m</w:t>
            </w:r>
          </w:p>
        </w:tc>
      </w:tr>
      <w:tr w:rsidR="005409C4" w:rsidRPr="005409C4" w14:paraId="2C94DC50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10D5D847" w14:textId="77777777" w:rsidR="005409C4" w:rsidRPr="00C21B8F" w:rsidRDefault="005409C4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C21B8F">
              <w:rPr>
                <w:rFonts w:cs="Arial"/>
                <w:snapToGrid w:val="0"/>
                <w:position w:val="-6"/>
                <w:sz w:val="16"/>
                <w:szCs w:val="21"/>
                <w:lang w:eastAsia="en-US"/>
              </w:rPr>
              <w:object w:dxaOrig="160" w:dyaOrig="200" w14:anchorId="5903CCD9">
                <v:shape id="_x0000_i1027" type="#_x0000_t75" style="width:9.7pt;height:11.05pt" o:ole="">
                  <v:imagedata r:id="rId13" o:title=""/>
                </v:shape>
                <o:OLEObject Type="Embed" ProgID="Equation.3" ShapeID="_x0000_i1027" DrawAspect="Content" ObjectID="_1611765709" r:id="rId14"/>
              </w:object>
            </w:r>
          </w:p>
        </w:tc>
        <w:tc>
          <w:tcPr>
            <w:tcW w:w="1032" w:type="dxa"/>
            <w:vAlign w:val="center"/>
          </w:tcPr>
          <w:p w14:paraId="76D6E179" w14:textId="11D21A0B" w:rsidR="005409C4" w:rsidRPr="00C21B8F" w:rsidRDefault="005409C4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>
              <w:rPr>
                <w:rFonts w:eastAsia="?? ??" w:cs="v5.0.0"/>
                <w:sz w:val="16"/>
                <w:lang w:eastAsia="en-US"/>
              </w:rPr>
              <w:t>500</w:t>
            </w:r>
            <w:r w:rsidRPr="00C21B8F">
              <w:rPr>
                <w:rFonts w:eastAsia="?? ??" w:cs="v5.0.0"/>
                <w:sz w:val="16"/>
                <w:lang w:eastAsia="en-US"/>
              </w:rPr>
              <w:t xml:space="preserve"> km/h</w:t>
            </w:r>
          </w:p>
        </w:tc>
      </w:tr>
    </w:tbl>
    <w:p w14:paraId="09162583" w14:textId="66AFAC10" w:rsidR="00A47705" w:rsidRPr="00A47705" w:rsidRDefault="00A47705" w:rsidP="00BC6148">
      <w:pPr>
        <w:rPr>
          <w:rFonts w:eastAsiaTheme="minorEastAsia"/>
          <w:lang w:eastAsia="ja-JP"/>
        </w:rPr>
      </w:pPr>
    </w:p>
    <w:p w14:paraId="59B00561" w14:textId="5D10D69B" w:rsidR="00A47705" w:rsidRDefault="00352BAA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On the other hand, </w:t>
      </w:r>
      <w:r>
        <w:rPr>
          <w:rFonts w:eastAsiaTheme="minorEastAsia"/>
          <w:lang w:eastAsia="ja-JP"/>
        </w:rPr>
        <w:t xml:space="preserve">one of the purposes of PDSCH </w:t>
      </w:r>
      <w:r w:rsidR="00D67424">
        <w:rPr>
          <w:rFonts w:eastAsiaTheme="minorEastAsia"/>
          <w:lang w:eastAsia="ja-JP"/>
        </w:rPr>
        <w:t>demodulation test under</w:t>
      </w:r>
      <w:r>
        <w:rPr>
          <w:rFonts w:eastAsiaTheme="minorEastAsia"/>
          <w:lang w:eastAsia="ja-JP"/>
        </w:rPr>
        <w:t xml:space="preserve"> HST-SFN scenario</w:t>
      </w:r>
      <w:r w:rsidR="00A051AE" w:rsidRPr="00A051AE">
        <w:t xml:space="preserve"> </w:t>
      </w:r>
      <w:r w:rsidR="00A051AE" w:rsidRPr="00A051AE">
        <w:rPr>
          <w:rFonts w:eastAsiaTheme="minorEastAsia"/>
          <w:lang w:eastAsia="ja-JP"/>
        </w:rPr>
        <w:t>with bidirectional coverage</w:t>
      </w:r>
      <w:r>
        <w:rPr>
          <w:rFonts w:eastAsiaTheme="minorEastAsia"/>
          <w:lang w:eastAsia="ja-JP"/>
        </w:rPr>
        <w:t xml:space="preserve"> is to ensure</w:t>
      </w:r>
      <w:r w:rsidR="00C1600F">
        <w:rPr>
          <w:rFonts w:eastAsiaTheme="minorEastAsia"/>
          <w:lang w:eastAsia="ja-JP"/>
        </w:rPr>
        <w:t xml:space="preserve"> the performance between RRHs</w:t>
      </w:r>
      <w:r w:rsidR="00D67424">
        <w:rPr>
          <w:rFonts w:eastAsiaTheme="minorEastAsia"/>
          <w:lang w:eastAsia="ja-JP"/>
        </w:rPr>
        <w:t>, therefore</w:t>
      </w:r>
      <w:r w:rsidR="00C1600F">
        <w:rPr>
          <w:rFonts w:eastAsiaTheme="minorEastAsia"/>
          <w:lang w:eastAsia="ja-JP"/>
        </w:rPr>
        <w:t xml:space="preserve"> </w:t>
      </w:r>
      <w:r w:rsidR="00D67424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ome </w:t>
      </w:r>
      <w:r w:rsidR="00D67424">
        <w:rPr>
          <w:rFonts w:eastAsiaTheme="minorEastAsia"/>
          <w:lang w:eastAsia="ja-JP"/>
        </w:rPr>
        <w:t>companies</w:t>
      </w:r>
      <w:r>
        <w:rPr>
          <w:rFonts w:eastAsiaTheme="minorEastAsia"/>
          <w:lang w:eastAsia="ja-JP"/>
        </w:rPr>
        <w:t xml:space="preserve"> proposed the parameters </w:t>
      </w:r>
      <w:r w:rsidR="00D67424">
        <w:rPr>
          <w:rFonts w:eastAsiaTheme="minorEastAsia"/>
          <w:lang w:eastAsia="ja-JP"/>
        </w:rPr>
        <w:t xml:space="preserve">assuming practical </w:t>
      </w:r>
      <w:r>
        <w:rPr>
          <w:rFonts w:eastAsiaTheme="minorEastAsia"/>
          <w:lang w:eastAsia="ja-JP"/>
        </w:rPr>
        <w:t>HST-SFN scenarios</w:t>
      </w:r>
      <w:r w:rsidR="00CD679D">
        <w:rPr>
          <w:rFonts w:eastAsiaTheme="minorEastAsia"/>
          <w:lang w:eastAsia="ja-JP"/>
        </w:rPr>
        <w:t xml:space="preserve"> in Rel.13 SI [4]</w:t>
      </w:r>
      <w:r>
        <w:rPr>
          <w:rFonts w:eastAsiaTheme="minorEastAsia"/>
          <w:lang w:eastAsia="ja-JP"/>
        </w:rPr>
        <w:t xml:space="preserve">. </w:t>
      </w:r>
      <w:r w:rsidR="00C1600F">
        <w:rPr>
          <w:rFonts w:eastAsiaTheme="minorEastAsia"/>
          <w:lang w:eastAsia="ja-JP"/>
        </w:rPr>
        <w:t xml:space="preserve">As we explained in section 2.1, </w:t>
      </w:r>
      <w:r w:rsidR="00D67424">
        <w:rPr>
          <w:rFonts w:eastAsiaTheme="minorEastAsia"/>
          <w:lang w:eastAsia="ja-JP"/>
        </w:rPr>
        <w:t xml:space="preserve">since </w:t>
      </w:r>
      <w:r w:rsidR="00C1600F" w:rsidRPr="00C1600F">
        <w:rPr>
          <w:rFonts w:eastAsiaTheme="minorEastAsia"/>
          <w:lang w:eastAsia="ja-JP"/>
        </w:rPr>
        <w:t>about 90% of the line will be covered by the tunnel</w:t>
      </w:r>
      <w:r w:rsidR="00C1600F">
        <w:rPr>
          <w:rFonts w:eastAsiaTheme="minorEastAsia"/>
          <w:lang w:eastAsia="ja-JP"/>
        </w:rPr>
        <w:t xml:space="preserve"> for </w:t>
      </w:r>
      <w:r w:rsidR="00C1600F" w:rsidRPr="00C1600F">
        <w:rPr>
          <w:rFonts w:eastAsiaTheme="minorEastAsia"/>
          <w:lang w:eastAsia="ja-JP"/>
        </w:rPr>
        <w:t>the linear motor train</w:t>
      </w:r>
      <w:r w:rsidR="00D67424">
        <w:rPr>
          <w:rFonts w:eastAsiaTheme="minorEastAsia"/>
          <w:lang w:eastAsia="ja-JP"/>
        </w:rPr>
        <w:t xml:space="preserve"> in Japan,</w:t>
      </w:r>
      <w:r w:rsidR="00C1600F">
        <w:rPr>
          <w:rFonts w:eastAsiaTheme="minorEastAsia"/>
          <w:lang w:eastAsia="ja-JP"/>
        </w:rPr>
        <w:t xml:space="preserve"> we </w:t>
      </w:r>
      <w:r w:rsidR="00CE2C3B">
        <w:rPr>
          <w:rFonts w:eastAsiaTheme="minorEastAsia"/>
          <w:lang w:eastAsia="ja-JP"/>
        </w:rPr>
        <w:t xml:space="preserve">would like to apply </w:t>
      </w:r>
      <w:r w:rsidR="00C1600F">
        <w:rPr>
          <w:rFonts w:eastAsiaTheme="minorEastAsia"/>
          <w:lang w:eastAsia="ja-JP"/>
        </w:rPr>
        <w:t xml:space="preserve">the parameters </w:t>
      </w:r>
      <w:r w:rsidR="00CE2C3B">
        <w:rPr>
          <w:rFonts w:eastAsiaTheme="minorEastAsia"/>
          <w:lang w:eastAsia="ja-JP"/>
        </w:rPr>
        <w:t>ass</w:t>
      </w:r>
      <w:r w:rsidR="00C1600F">
        <w:rPr>
          <w:rFonts w:eastAsiaTheme="minorEastAsia"/>
          <w:lang w:eastAsia="ja-JP"/>
        </w:rPr>
        <w:t xml:space="preserve">uming </w:t>
      </w:r>
      <w:r w:rsidR="00A051AE">
        <w:rPr>
          <w:rFonts w:eastAsiaTheme="minorEastAsia"/>
          <w:lang w:eastAsia="ja-JP"/>
        </w:rPr>
        <w:t xml:space="preserve">the </w:t>
      </w:r>
      <w:r w:rsidR="00A36E6A">
        <w:rPr>
          <w:rFonts w:eastAsiaTheme="minorEastAsia"/>
          <w:lang w:eastAsia="ja-JP"/>
        </w:rPr>
        <w:t>t</w:t>
      </w:r>
      <w:r w:rsidR="00C1600F">
        <w:rPr>
          <w:rFonts w:eastAsiaTheme="minorEastAsia"/>
          <w:lang w:eastAsia="ja-JP"/>
        </w:rPr>
        <w:t>unnel</w:t>
      </w:r>
      <w:r w:rsidR="00CE2C3B">
        <w:rPr>
          <w:rFonts w:eastAsiaTheme="minorEastAsia"/>
          <w:lang w:eastAsia="ja-JP"/>
        </w:rPr>
        <w:t xml:space="preserve"> </w:t>
      </w:r>
      <w:r w:rsidR="00A36E6A">
        <w:rPr>
          <w:rFonts w:eastAsiaTheme="minorEastAsia"/>
          <w:lang w:eastAsia="ja-JP"/>
        </w:rPr>
        <w:t xml:space="preserve">environment </w:t>
      </w:r>
      <w:r w:rsidR="00D67424">
        <w:rPr>
          <w:rFonts w:eastAsiaTheme="minorEastAsia"/>
          <w:lang w:eastAsia="ja-JP"/>
        </w:rPr>
        <w:t>to</w:t>
      </w:r>
      <w:r w:rsidR="00CE2C3B" w:rsidRPr="00CE2C3B">
        <w:rPr>
          <w:rFonts w:eastAsiaTheme="minorEastAsia"/>
          <w:lang w:eastAsia="ja-JP"/>
        </w:rPr>
        <w:t xml:space="preserve"> HST-SFN scenario</w:t>
      </w:r>
      <w:r w:rsidR="00C1600F">
        <w:rPr>
          <w:rFonts w:eastAsiaTheme="minorEastAsia"/>
          <w:lang w:eastAsia="ja-JP"/>
        </w:rPr>
        <w:t>.</w:t>
      </w:r>
    </w:p>
    <w:p w14:paraId="585AF2F5" w14:textId="34277B85" w:rsidR="00352BAA" w:rsidRPr="00CE2C3B" w:rsidRDefault="00352BAA" w:rsidP="00BC6148">
      <w:pPr>
        <w:rPr>
          <w:rFonts w:eastAsiaTheme="minorEastAsia"/>
          <w:lang w:eastAsia="ja-JP"/>
        </w:rPr>
      </w:pPr>
    </w:p>
    <w:p w14:paraId="64947E12" w14:textId="4C08C1CA" w:rsidR="00C1600F" w:rsidRDefault="00C1600F" w:rsidP="00C1600F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  <w:lang w:eastAsia="ja-JP"/>
        </w:rPr>
        <w:t>3</w:t>
      </w:r>
      <w:r>
        <w:rPr>
          <w:rFonts w:eastAsiaTheme="minorEastAsia" w:hint="eastAsia"/>
          <w:b/>
          <w:u w:val="single"/>
          <w:lang w:eastAsia="ja-JP"/>
        </w:rPr>
        <w:t>:</w:t>
      </w:r>
    </w:p>
    <w:p w14:paraId="33A69A43" w14:textId="6338DB37" w:rsidR="00AB2F66" w:rsidRDefault="00AB2F66" w:rsidP="00AB2F66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Introduce </w:t>
      </w:r>
      <w:r w:rsidRPr="00AB2F66">
        <w:rPr>
          <w:rFonts w:eastAsiaTheme="minorEastAsia"/>
          <w:b/>
          <w:lang w:eastAsia="ja-JP"/>
        </w:rPr>
        <w:t>PDSCH demodulation test under HST</w:t>
      </w:r>
      <w:r>
        <w:rPr>
          <w:rFonts w:eastAsiaTheme="minorEastAsia"/>
          <w:b/>
          <w:lang w:eastAsia="ja-JP"/>
        </w:rPr>
        <w:t>-SFN</w:t>
      </w:r>
      <w:r w:rsidRPr="00AB2F66">
        <w:rPr>
          <w:rFonts w:eastAsiaTheme="minorEastAsia"/>
          <w:b/>
          <w:lang w:eastAsia="ja-JP"/>
        </w:rPr>
        <w:t xml:space="preserve"> scenario </w:t>
      </w:r>
      <w:r>
        <w:rPr>
          <w:rFonts w:eastAsiaTheme="minorEastAsia"/>
          <w:b/>
          <w:lang w:eastAsia="ja-JP"/>
        </w:rPr>
        <w:t xml:space="preserve">using </w:t>
      </w:r>
      <w:r w:rsidRPr="00C21B8F">
        <w:rPr>
          <w:rFonts w:eastAsiaTheme="minorEastAsia"/>
          <w:b/>
          <w:lang w:eastAsia="ja-JP"/>
        </w:rPr>
        <w:t>following parameters:</w:t>
      </w:r>
    </w:p>
    <w:p w14:paraId="194BE8C1" w14:textId="77777777" w:rsidR="00353111" w:rsidRPr="00FF2791" w:rsidRDefault="00353111" w:rsidP="00C1600F">
      <w:pPr>
        <w:rPr>
          <w:rFonts w:eastAsiaTheme="minorEastAsia"/>
          <w:b/>
          <w:lang w:eastAsia="ja-JP"/>
        </w:rPr>
      </w:pP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1134"/>
        <w:gridCol w:w="1032"/>
      </w:tblGrid>
      <w:tr w:rsidR="00C1600F" w:rsidRPr="00FF2791" w14:paraId="4E890E7B" w14:textId="77777777" w:rsidTr="00FF2791">
        <w:trPr>
          <w:trHeight w:val="180"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14:paraId="5A17C58E" w14:textId="77777777" w:rsidR="00C1600F" w:rsidRPr="00FF2791" w:rsidRDefault="00C1600F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Parameter</w:t>
            </w: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5D02C694" w14:textId="77777777" w:rsidR="00C1600F" w:rsidRPr="00FF2791" w:rsidRDefault="00C1600F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cs="v5.0.0"/>
                <w:sz w:val="16"/>
                <w:lang w:eastAsia="en-US"/>
              </w:rPr>
              <w:t>Value</w:t>
            </w:r>
          </w:p>
        </w:tc>
      </w:tr>
      <w:tr w:rsidR="00C1600F" w:rsidRPr="00FF2791" w14:paraId="58742305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7AFD620A" w14:textId="77777777" w:rsidR="00C1600F" w:rsidRPr="00FF2791" w:rsidRDefault="00C1600F" w:rsidP="00FF2791">
            <w:pPr>
              <w:pStyle w:val="TAC"/>
              <w:rPr>
                <w:rFonts w:cs="v5.0.0"/>
                <w:sz w:val="16"/>
                <w:lang w:eastAsia="en-US"/>
              </w:rPr>
            </w:pPr>
            <w:r w:rsidRPr="00FF2791">
              <w:rPr>
                <w:rFonts w:cs="Arial"/>
                <w:position w:val="-10"/>
                <w:sz w:val="16"/>
                <w:lang w:eastAsia="en-US"/>
              </w:rPr>
              <w:object w:dxaOrig="300" w:dyaOrig="320" w14:anchorId="1D459BF0">
                <v:shape id="_x0000_i1028" type="#_x0000_t75" style="width:16.8pt;height:17.65pt" o:ole="">
                  <v:imagedata r:id="rId9" o:title=""/>
                </v:shape>
                <o:OLEObject Type="Embed" ProgID="Equation.3" ShapeID="_x0000_i1028" DrawAspect="Content" ObjectID="_1611765710" r:id="rId15"/>
              </w:object>
            </w:r>
          </w:p>
        </w:tc>
        <w:tc>
          <w:tcPr>
            <w:tcW w:w="1032" w:type="dxa"/>
            <w:vAlign w:val="center"/>
          </w:tcPr>
          <w:p w14:paraId="65A72645" w14:textId="1968B490" w:rsidR="00C1600F" w:rsidRPr="00FF2791" w:rsidRDefault="00C1600F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>
              <w:rPr>
                <w:rFonts w:eastAsia="?? ??" w:cs="v5.0.0"/>
                <w:sz w:val="16"/>
                <w:lang w:eastAsia="en-US"/>
              </w:rPr>
              <w:t>5</w:t>
            </w:r>
            <w:r w:rsidRPr="00FF2791">
              <w:rPr>
                <w:rFonts w:eastAsia="?? ??" w:cs="v5.0.0"/>
                <w:sz w:val="16"/>
                <w:lang w:eastAsia="en-US"/>
              </w:rPr>
              <w:t>00 m</w:t>
            </w:r>
          </w:p>
        </w:tc>
      </w:tr>
      <w:tr w:rsidR="00C1600F" w:rsidRPr="00FF2791" w14:paraId="5E7D77F0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7A705D9D" w14:textId="77777777" w:rsidR="00C1600F" w:rsidRPr="00FF2791" w:rsidRDefault="00C1600F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FF2791">
              <w:rPr>
                <w:rFonts w:cs="Arial"/>
                <w:position w:val="-10"/>
                <w:sz w:val="16"/>
                <w:lang w:eastAsia="en-US"/>
              </w:rPr>
              <w:object w:dxaOrig="460" w:dyaOrig="300" w14:anchorId="127BFBEA">
                <v:shape id="_x0000_i1029" type="#_x0000_t75" style="width:26.05pt;height:16.8pt" o:ole="">
                  <v:imagedata r:id="rId11" o:title=""/>
                </v:shape>
                <o:OLEObject Type="Embed" ProgID="Equation.3" ShapeID="_x0000_i1029" DrawAspect="Content" ObjectID="_1611765711" r:id="rId16"/>
              </w:object>
            </w:r>
          </w:p>
        </w:tc>
        <w:tc>
          <w:tcPr>
            <w:tcW w:w="1032" w:type="dxa"/>
            <w:vAlign w:val="center"/>
          </w:tcPr>
          <w:p w14:paraId="43C45854" w14:textId="7CB96698" w:rsidR="00C1600F" w:rsidRPr="00FF2791" w:rsidRDefault="00C1600F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>
              <w:rPr>
                <w:rFonts w:eastAsia="?? ??" w:cs="v5.0.0"/>
                <w:sz w:val="16"/>
                <w:lang w:eastAsia="en-US"/>
              </w:rPr>
              <w:t>5</w:t>
            </w:r>
            <w:r w:rsidRPr="00FF2791">
              <w:rPr>
                <w:rFonts w:eastAsia="?? ??" w:cs="v5.0.0"/>
                <w:sz w:val="16"/>
                <w:lang w:eastAsia="en-US"/>
              </w:rPr>
              <w:t xml:space="preserve"> m</w:t>
            </w:r>
          </w:p>
        </w:tc>
      </w:tr>
      <w:tr w:rsidR="00C1600F" w:rsidRPr="00FF2791" w14:paraId="1D29878E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0E6F21D6" w14:textId="77777777" w:rsidR="00C1600F" w:rsidRPr="00FF2791" w:rsidRDefault="00C1600F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FF2791">
              <w:rPr>
                <w:rFonts w:cs="Arial"/>
                <w:snapToGrid w:val="0"/>
                <w:position w:val="-6"/>
                <w:sz w:val="16"/>
                <w:szCs w:val="21"/>
                <w:lang w:eastAsia="en-US"/>
              </w:rPr>
              <w:object w:dxaOrig="160" w:dyaOrig="200" w14:anchorId="397BFC8D">
                <v:shape id="_x0000_i1030" type="#_x0000_t75" style="width:9.7pt;height:11.05pt" o:ole="">
                  <v:imagedata r:id="rId13" o:title=""/>
                </v:shape>
                <o:OLEObject Type="Embed" ProgID="Equation.3" ShapeID="_x0000_i1030" DrawAspect="Content" ObjectID="_1611765712" r:id="rId17"/>
              </w:object>
            </w:r>
          </w:p>
        </w:tc>
        <w:tc>
          <w:tcPr>
            <w:tcW w:w="1032" w:type="dxa"/>
            <w:vAlign w:val="center"/>
          </w:tcPr>
          <w:p w14:paraId="5871B494" w14:textId="77777777" w:rsidR="00C1600F" w:rsidRPr="00FF2791" w:rsidRDefault="00C1600F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500 km/h</w:t>
            </w:r>
          </w:p>
        </w:tc>
      </w:tr>
    </w:tbl>
    <w:p w14:paraId="16BE4ABB" w14:textId="5FEBA6E8" w:rsidR="00C1600F" w:rsidRPr="00A47705" w:rsidRDefault="00C1600F" w:rsidP="00BC6148">
      <w:pPr>
        <w:rPr>
          <w:rFonts w:eastAsiaTheme="minorEastAsia"/>
          <w:lang w:eastAsia="ja-JP"/>
        </w:rPr>
      </w:pPr>
    </w:p>
    <w:p w14:paraId="7301FC04" w14:textId="6F5EC305" w:rsidR="00941CB0" w:rsidRDefault="008C4B34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addition, t</w:t>
      </w:r>
      <w:r w:rsidR="008C1040">
        <w:rPr>
          <w:rFonts w:eastAsiaTheme="minorEastAsia"/>
          <w:lang w:eastAsia="ja-JP"/>
        </w:rPr>
        <w:t>here was</w:t>
      </w:r>
      <w:r w:rsidR="00941CB0">
        <w:rPr>
          <w:rFonts w:eastAsiaTheme="minorEastAsia"/>
          <w:lang w:eastAsia="ja-JP"/>
        </w:rPr>
        <w:t xml:space="preserve"> a scenario which has been discussed but not been specified in Rel.14, i.e., </w:t>
      </w:r>
      <w:r w:rsidR="00594FB4">
        <w:rPr>
          <w:rFonts w:eastAsiaTheme="minorEastAsia"/>
          <w:lang w:eastAsia="ja-JP"/>
        </w:rPr>
        <w:t xml:space="preserve">HST-SFN scenario with </w:t>
      </w:r>
      <w:r w:rsidR="00941CB0">
        <w:rPr>
          <w:rFonts w:eastAsiaTheme="minorEastAsia"/>
          <w:lang w:eastAsia="ja-JP"/>
        </w:rPr>
        <w:t>u</w:t>
      </w:r>
      <w:r w:rsidR="00594FB4">
        <w:rPr>
          <w:rFonts w:eastAsiaTheme="minorEastAsia"/>
          <w:lang w:eastAsia="ja-JP"/>
        </w:rPr>
        <w:t>ni</w:t>
      </w:r>
      <w:r w:rsidR="00941CB0">
        <w:rPr>
          <w:rFonts w:eastAsiaTheme="minorEastAsia"/>
          <w:lang w:eastAsia="ja-JP"/>
        </w:rPr>
        <w:t xml:space="preserve">directional </w:t>
      </w:r>
      <w:r w:rsidR="00594FB4">
        <w:rPr>
          <w:rFonts w:eastAsiaTheme="minorEastAsia"/>
          <w:lang w:eastAsia="ja-JP"/>
        </w:rPr>
        <w:t>coverage</w:t>
      </w:r>
      <w:r w:rsidR="0010310D">
        <w:rPr>
          <w:rFonts w:eastAsiaTheme="minorEastAsia"/>
          <w:lang w:eastAsia="ja-JP"/>
        </w:rPr>
        <w:t xml:space="preserve"> for </w:t>
      </w:r>
      <w:r w:rsidR="008372D9">
        <w:rPr>
          <w:rFonts w:eastAsiaTheme="minorEastAsia"/>
          <w:lang w:eastAsia="ja-JP"/>
        </w:rPr>
        <w:t>UE demodulation</w:t>
      </w:r>
      <w:r w:rsidR="009C2D85">
        <w:rPr>
          <w:rFonts w:eastAsiaTheme="minorEastAsia"/>
          <w:lang w:eastAsia="ja-JP"/>
        </w:rPr>
        <w:t xml:space="preserve"> [4]</w:t>
      </w:r>
      <w:r w:rsidR="00941CB0">
        <w:rPr>
          <w:rFonts w:eastAsiaTheme="minorEastAsia"/>
          <w:lang w:eastAsia="ja-JP"/>
        </w:rPr>
        <w:t>.</w:t>
      </w:r>
      <w:r w:rsidR="00941CB0">
        <w:rPr>
          <w:rFonts w:eastAsiaTheme="minorEastAsia" w:hint="eastAsia"/>
          <w:lang w:eastAsia="ja-JP"/>
        </w:rPr>
        <w:t xml:space="preserve"> </w:t>
      </w:r>
      <w:r w:rsidR="00471F38">
        <w:rPr>
          <w:rFonts w:eastAsiaTheme="minorEastAsia"/>
          <w:lang w:eastAsia="ja-JP"/>
        </w:rPr>
        <w:t>Although</w:t>
      </w:r>
      <w:r w:rsidR="00D306A7">
        <w:rPr>
          <w:rFonts w:eastAsiaTheme="minorEastAsia"/>
          <w:lang w:eastAsia="ja-JP"/>
        </w:rPr>
        <w:t xml:space="preserve"> t</w:t>
      </w:r>
      <w:r w:rsidR="00CD5118">
        <w:rPr>
          <w:rFonts w:eastAsiaTheme="minorEastAsia"/>
          <w:lang w:eastAsia="ja-JP"/>
        </w:rPr>
        <w:t>his scenario</w:t>
      </w:r>
      <w:r w:rsidR="00941CB0">
        <w:rPr>
          <w:rFonts w:eastAsiaTheme="minorEastAsia"/>
          <w:lang w:eastAsia="ja-JP"/>
        </w:rPr>
        <w:t xml:space="preserve"> </w:t>
      </w:r>
      <w:r w:rsidR="00D306A7">
        <w:rPr>
          <w:rFonts w:eastAsiaTheme="minorEastAsia"/>
          <w:lang w:eastAsia="ja-JP"/>
        </w:rPr>
        <w:t>was</w:t>
      </w:r>
      <w:r w:rsidR="008C1040">
        <w:rPr>
          <w:rFonts w:eastAsiaTheme="minorEastAsia"/>
          <w:lang w:eastAsia="ja-JP"/>
        </w:rPr>
        <w:t xml:space="preserve"> discussed for higher velocity than 350km/h</w:t>
      </w:r>
      <w:r w:rsidR="009D763F">
        <w:rPr>
          <w:rFonts w:eastAsiaTheme="minorEastAsia"/>
          <w:lang w:eastAsia="ja-JP"/>
        </w:rPr>
        <w:t xml:space="preserve"> in Rel.14</w:t>
      </w:r>
      <w:r w:rsidR="008C1040">
        <w:rPr>
          <w:rFonts w:eastAsiaTheme="minorEastAsia"/>
          <w:lang w:eastAsia="ja-JP"/>
        </w:rPr>
        <w:t xml:space="preserve">, </w:t>
      </w:r>
      <w:r w:rsidR="00471F38">
        <w:rPr>
          <w:rFonts w:eastAsiaTheme="minorEastAsia"/>
          <w:lang w:eastAsia="ja-JP"/>
        </w:rPr>
        <w:t xml:space="preserve">it </w:t>
      </w:r>
      <w:r w:rsidR="008B2EE9">
        <w:rPr>
          <w:rFonts w:eastAsiaTheme="minorEastAsia"/>
          <w:lang w:eastAsia="ja-JP"/>
        </w:rPr>
        <w:t>could</w:t>
      </w:r>
      <w:r w:rsidR="00471F38">
        <w:rPr>
          <w:rFonts w:eastAsiaTheme="minorEastAsia"/>
          <w:lang w:eastAsia="ja-JP"/>
        </w:rPr>
        <w:t xml:space="preserve"> not </w:t>
      </w:r>
      <w:r w:rsidR="008B2EE9">
        <w:rPr>
          <w:rFonts w:eastAsiaTheme="minorEastAsia"/>
          <w:lang w:eastAsia="ja-JP"/>
        </w:rPr>
        <w:t xml:space="preserve">be </w:t>
      </w:r>
      <w:r w:rsidR="00471F38">
        <w:rPr>
          <w:rFonts w:eastAsiaTheme="minorEastAsia"/>
          <w:lang w:eastAsia="ja-JP"/>
        </w:rPr>
        <w:t xml:space="preserve">specified due to lack of time. </w:t>
      </w:r>
      <w:r w:rsidR="00FE62B0">
        <w:rPr>
          <w:rFonts w:eastAsiaTheme="minorEastAsia"/>
          <w:lang w:eastAsia="ja-JP"/>
        </w:rPr>
        <w:t>We think that t</w:t>
      </w:r>
      <w:r w:rsidR="00471F38">
        <w:rPr>
          <w:rFonts w:eastAsiaTheme="minorEastAsia"/>
          <w:lang w:eastAsia="ja-JP"/>
        </w:rPr>
        <w:t>his scenario would be r</w:t>
      </w:r>
      <w:r w:rsidR="008C1040">
        <w:rPr>
          <w:rFonts w:eastAsiaTheme="minorEastAsia"/>
          <w:lang w:eastAsia="ja-JP"/>
        </w:rPr>
        <w:t>eas</w:t>
      </w:r>
      <w:r w:rsidR="00941CB0">
        <w:rPr>
          <w:rFonts w:eastAsiaTheme="minorEastAsia"/>
          <w:lang w:eastAsia="ja-JP"/>
        </w:rPr>
        <w:t xml:space="preserve">onable </w:t>
      </w:r>
      <w:r w:rsidR="00471F38">
        <w:rPr>
          <w:rFonts w:eastAsiaTheme="minorEastAsia"/>
          <w:lang w:eastAsia="ja-JP"/>
        </w:rPr>
        <w:t xml:space="preserve">in </w:t>
      </w:r>
      <w:r w:rsidR="00DC7E10">
        <w:rPr>
          <w:rFonts w:eastAsiaTheme="minorEastAsia"/>
          <w:lang w:eastAsia="ja-JP"/>
        </w:rPr>
        <w:t>this WI</w:t>
      </w:r>
      <w:r w:rsidR="00471F38">
        <w:rPr>
          <w:rFonts w:eastAsiaTheme="minorEastAsia"/>
          <w:lang w:eastAsia="ja-JP"/>
        </w:rPr>
        <w:t xml:space="preserve"> since the target speed is matched with objectives</w:t>
      </w:r>
      <w:r w:rsidR="008B2EE9">
        <w:rPr>
          <w:rFonts w:eastAsiaTheme="minorEastAsia"/>
          <w:lang w:eastAsia="ja-JP"/>
        </w:rPr>
        <w:t xml:space="preserve"> of WID</w:t>
      </w:r>
      <w:r w:rsidR="00941CB0">
        <w:rPr>
          <w:rFonts w:eastAsiaTheme="minorEastAsia"/>
          <w:lang w:eastAsia="ja-JP"/>
        </w:rPr>
        <w:t>.</w:t>
      </w:r>
      <w:r w:rsidR="00520706">
        <w:rPr>
          <w:rFonts w:eastAsiaTheme="minorEastAsia"/>
          <w:lang w:eastAsia="ja-JP"/>
        </w:rPr>
        <w:t xml:space="preserve"> </w:t>
      </w:r>
    </w:p>
    <w:p w14:paraId="5E11604C" w14:textId="5BA835CC" w:rsidR="008E64ED" w:rsidRDefault="008E64ED" w:rsidP="00BC6148">
      <w:pPr>
        <w:rPr>
          <w:rFonts w:eastAsiaTheme="minorEastAsia"/>
          <w:lang w:eastAsia="ja-JP"/>
        </w:rPr>
      </w:pPr>
    </w:p>
    <w:p w14:paraId="5F24CC6B" w14:textId="1A10C7FC" w:rsidR="008E64ED" w:rsidRPr="00E30D68" w:rsidRDefault="00706387" w:rsidP="00BC6148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 xml:space="preserve">Proposal </w:t>
      </w:r>
      <w:r w:rsidR="00B8000F">
        <w:rPr>
          <w:rFonts w:eastAsiaTheme="minorEastAsia"/>
          <w:b/>
          <w:u w:val="single"/>
          <w:lang w:eastAsia="ja-JP"/>
        </w:rPr>
        <w:t>4</w:t>
      </w:r>
      <w:r w:rsidR="008E64ED" w:rsidRPr="00E30D68">
        <w:rPr>
          <w:rFonts w:eastAsiaTheme="minorEastAsia" w:hint="eastAsia"/>
          <w:b/>
          <w:u w:val="single"/>
          <w:lang w:eastAsia="ja-JP"/>
        </w:rPr>
        <w:t>:</w:t>
      </w:r>
    </w:p>
    <w:p w14:paraId="0942FEA7" w14:textId="10D4C732" w:rsidR="00C40CC5" w:rsidRDefault="008E64ED" w:rsidP="00BC6148">
      <w:pPr>
        <w:rPr>
          <w:rFonts w:eastAsiaTheme="minorEastAsia"/>
          <w:lang w:eastAsia="ja-JP"/>
        </w:rPr>
      </w:pPr>
      <w:r w:rsidRPr="00706387">
        <w:rPr>
          <w:rFonts w:eastAsiaTheme="minorEastAsia"/>
          <w:b/>
          <w:lang w:eastAsia="ja-JP"/>
        </w:rPr>
        <w:t xml:space="preserve">HST-SFN scenario </w:t>
      </w:r>
      <w:r w:rsidR="00471F38">
        <w:rPr>
          <w:rFonts w:eastAsiaTheme="minorEastAsia"/>
          <w:b/>
          <w:lang w:eastAsia="ja-JP"/>
        </w:rPr>
        <w:t>with</w:t>
      </w:r>
      <w:r w:rsidRPr="00706387">
        <w:rPr>
          <w:rFonts w:eastAsiaTheme="minorEastAsia"/>
          <w:b/>
          <w:lang w:eastAsia="ja-JP"/>
        </w:rPr>
        <w:t xml:space="preserve"> uni</w:t>
      </w:r>
      <w:r w:rsidR="00471F38">
        <w:rPr>
          <w:rFonts w:eastAsiaTheme="minorEastAsia"/>
          <w:b/>
          <w:lang w:eastAsia="ja-JP"/>
        </w:rPr>
        <w:t>directional coverage</w:t>
      </w:r>
      <w:r w:rsidRPr="00706387">
        <w:rPr>
          <w:rFonts w:eastAsiaTheme="minorEastAsia"/>
          <w:b/>
          <w:lang w:eastAsia="ja-JP"/>
        </w:rPr>
        <w:t xml:space="preserve"> </w:t>
      </w:r>
      <w:r w:rsidR="00272F85">
        <w:rPr>
          <w:rFonts w:eastAsiaTheme="minorEastAsia"/>
          <w:b/>
          <w:lang w:eastAsia="ja-JP"/>
        </w:rPr>
        <w:t xml:space="preserve">for </w:t>
      </w:r>
      <w:r w:rsidR="008372D9" w:rsidRPr="008372D9">
        <w:rPr>
          <w:rFonts w:eastAsiaTheme="minorEastAsia"/>
          <w:b/>
          <w:lang w:eastAsia="ja-JP"/>
        </w:rPr>
        <w:t>UE demodulation</w:t>
      </w:r>
      <w:r w:rsidR="00272F85">
        <w:rPr>
          <w:rFonts w:eastAsiaTheme="minorEastAsia"/>
          <w:b/>
          <w:lang w:eastAsia="ja-JP"/>
        </w:rPr>
        <w:t xml:space="preserve"> </w:t>
      </w:r>
      <w:r w:rsidR="00471F38">
        <w:rPr>
          <w:rFonts w:eastAsiaTheme="minorEastAsia"/>
          <w:b/>
          <w:lang w:eastAsia="ja-JP"/>
        </w:rPr>
        <w:t>can be considered in this WI</w:t>
      </w:r>
      <w:r w:rsidR="00211F08">
        <w:rPr>
          <w:rFonts w:eastAsiaTheme="minorEastAsia"/>
          <w:b/>
          <w:lang w:eastAsia="ja-JP"/>
        </w:rPr>
        <w:t xml:space="preserve"> in terms of target velocity</w:t>
      </w:r>
      <w:r w:rsidR="00471F38">
        <w:rPr>
          <w:rFonts w:eastAsiaTheme="minorEastAsia"/>
          <w:b/>
          <w:lang w:eastAsia="ja-JP"/>
        </w:rPr>
        <w:t>.</w:t>
      </w:r>
    </w:p>
    <w:p w14:paraId="4D79E903" w14:textId="58ECECFB" w:rsidR="00C40CC5" w:rsidRDefault="00C40CC5" w:rsidP="00BC6148">
      <w:pPr>
        <w:rPr>
          <w:rFonts w:eastAsiaTheme="minorEastAsia"/>
          <w:lang w:eastAsia="ja-JP"/>
        </w:rPr>
      </w:pPr>
    </w:p>
    <w:p w14:paraId="654D37DD" w14:textId="01CE7355" w:rsidR="00C40CC5" w:rsidRPr="00C40CC5" w:rsidRDefault="00C40CC5" w:rsidP="008A2B83">
      <w:pPr>
        <w:pStyle w:val="2"/>
        <w:rPr>
          <w:rFonts w:eastAsiaTheme="minorEastAsia"/>
        </w:rPr>
      </w:pPr>
      <w:r>
        <w:rPr>
          <w:rFonts w:eastAsiaTheme="minorEastAsia"/>
        </w:rPr>
        <w:t>2.3 Doppler shift for 500km/h velocity</w:t>
      </w:r>
    </w:p>
    <w:p w14:paraId="5D261B40" w14:textId="5BDDBC68" w:rsidR="0058667E" w:rsidRPr="00617107" w:rsidRDefault="002452BB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</w:t>
      </w:r>
      <w:r w:rsidR="0059779F">
        <w:rPr>
          <w:rFonts w:eastAsiaTheme="minorEastAsia"/>
          <w:lang w:eastAsia="ja-JP"/>
        </w:rPr>
        <w:t>maximum D</w:t>
      </w:r>
      <w:r w:rsidR="00517B46">
        <w:rPr>
          <w:rFonts w:eastAsiaTheme="minorEastAsia"/>
          <w:lang w:eastAsia="ja-JP"/>
        </w:rPr>
        <w:t>oppler</w:t>
      </w:r>
      <w:r>
        <w:rPr>
          <w:rFonts w:eastAsiaTheme="minorEastAsia" w:hint="eastAsia"/>
          <w:lang w:eastAsia="ja-JP"/>
        </w:rPr>
        <w:t xml:space="preserve"> shift, </w:t>
      </w:r>
      <w:r w:rsidR="0059779F">
        <w:rPr>
          <w:rFonts w:eastAsiaTheme="minorEastAsia"/>
          <w:lang w:eastAsia="ja-JP"/>
        </w:rPr>
        <w:t xml:space="preserve">we </w:t>
      </w:r>
      <w:r w:rsidR="002E3116">
        <w:rPr>
          <w:rFonts w:eastAsiaTheme="minorEastAsia"/>
          <w:lang w:eastAsia="ja-JP"/>
        </w:rPr>
        <w:t xml:space="preserve">simply </w:t>
      </w:r>
      <w:r w:rsidR="0059779F">
        <w:rPr>
          <w:rFonts w:eastAsiaTheme="minorEastAsia"/>
          <w:lang w:eastAsia="ja-JP"/>
        </w:rPr>
        <w:t>calculate the amount of</w:t>
      </w:r>
      <w:r w:rsidR="00D40002">
        <w:rPr>
          <w:rFonts w:eastAsiaTheme="minorEastAsia"/>
          <w:lang w:eastAsia="ja-JP"/>
        </w:rPr>
        <w:t xml:space="preserve"> </w:t>
      </w:r>
      <w:r w:rsidR="008B4FAB">
        <w:rPr>
          <w:rFonts w:eastAsiaTheme="minorEastAsia"/>
          <w:lang w:eastAsia="ja-JP"/>
        </w:rPr>
        <w:t xml:space="preserve">Doppler </w:t>
      </w:r>
      <w:r w:rsidR="00D40002">
        <w:rPr>
          <w:rFonts w:eastAsiaTheme="minorEastAsia"/>
          <w:lang w:eastAsia="ja-JP"/>
        </w:rPr>
        <w:t xml:space="preserve">shift </w:t>
      </w:r>
      <w:r w:rsidR="008B4FAB">
        <w:rPr>
          <w:rFonts w:eastAsiaTheme="minorEastAsia"/>
          <w:lang w:eastAsia="ja-JP"/>
        </w:rPr>
        <w:t>with</w:t>
      </w:r>
      <w:r w:rsidR="006B2DD5">
        <w:rPr>
          <w:rFonts w:eastAsiaTheme="minorEastAsia"/>
          <w:lang w:eastAsia="ja-JP"/>
        </w:rPr>
        <w:t xml:space="preserve"> each RF f</w:t>
      </w:r>
      <w:r w:rsidR="00E618EE">
        <w:rPr>
          <w:rFonts w:eastAsiaTheme="minorEastAsia"/>
          <w:lang w:eastAsia="ja-JP"/>
        </w:rPr>
        <w:t>requency and velocity as table 1.</w:t>
      </w:r>
    </w:p>
    <w:p w14:paraId="2E357FB0" w14:textId="55D2406A" w:rsidR="002E5FFC" w:rsidRPr="002E5FFC" w:rsidRDefault="0058667E">
      <w:pPr>
        <w:jc w:val="center"/>
        <w:rPr>
          <w:rFonts w:eastAsiaTheme="minorEastAsia"/>
          <w:b/>
          <w:lang w:eastAsia="ja-JP"/>
        </w:rPr>
      </w:pPr>
      <w:r w:rsidRPr="001F7165">
        <w:rPr>
          <w:rFonts w:eastAsiaTheme="minorEastAsia" w:hint="eastAsia"/>
          <w:b/>
          <w:lang w:eastAsia="ja-JP"/>
        </w:rPr>
        <w:t xml:space="preserve">Table.1: </w:t>
      </w:r>
      <w:r w:rsidRPr="001F7165">
        <w:rPr>
          <w:rFonts w:eastAsiaTheme="minorEastAsia"/>
          <w:b/>
          <w:lang w:eastAsia="ja-JP"/>
        </w:rPr>
        <w:t>Doppler shift under velocity and frequency</w:t>
      </w:r>
    </w:p>
    <w:tbl>
      <w:tblPr>
        <w:tblW w:w="60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829"/>
        <w:gridCol w:w="841"/>
        <w:gridCol w:w="829"/>
        <w:gridCol w:w="731"/>
        <w:gridCol w:w="850"/>
        <w:gridCol w:w="715"/>
      </w:tblGrid>
      <w:tr w:rsidR="00CA7BA5" w:rsidRPr="00191BFB" w14:paraId="58D1D0FE" w14:textId="16315266" w:rsidTr="004F2F1E">
        <w:trPr>
          <w:trHeight w:val="366"/>
          <w:tblHeader/>
          <w:jc w:val="center"/>
        </w:trPr>
        <w:tc>
          <w:tcPr>
            <w:tcW w:w="1030" w:type="pct"/>
            <w:vMerge w:val="restart"/>
            <w:tcBorders>
              <w:top w:val="single" w:sz="6" w:space="0" w:color="000000"/>
              <w:left w:val="single" w:sz="6" w:space="0" w:color="auto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3734F039" w14:textId="5892D815" w:rsidR="00E618EE" w:rsidRDefault="0058667E" w:rsidP="00057F6A">
            <w:pPr>
              <w:jc w:val="center"/>
              <w:rPr>
                <w:rFonts w:ascii="Arial" w:eastAsia="STXihei" w:hAnsi="Arial" w:cs="Arial"/>
                <w:b/>
              </w:rPr>
            </w:pPr>
            <w:r>
              <w:rPr>
                <w:rFonts w:ascii="Arial" w:eastAsia="STXihei" w:hAnsi="Arial" w:cs="Arial"/>
                <w:b/>
              </w:rPr>
              <w:lastRenderedPageBreak/>
              <w:t>Velocity</w:t>
            </w:r>
            <w:r w:rsidR="00CA7BA5" w:rsidRPr="00191BFB">
              <w:rPr>
                <w:rFonts w:ascii="Arial" w:eastAsia="STXihei" w:hAnsi="Arial" w:cs="Arial"/>
                <w:b/>
              </w:rPr>
              <w:t xml:space="preserve"> </w:t>
            </w:r>
          </w:p>
          <w:p w14:paraId="1844A6AF" w14:textId="33B4B949" w:rsidR="00CA7BA5" w:rsidRPr="00191BFB" w:rsidRDefault="00CA7BA5" w:rsidP="00057F6A">
            <w:pPr>
              <w:jc w:val="center"/>
              <w:rPr>
                <w:rFonts w:ascii="Arial" w:eastAsia="STXihei" w:hAnsi="Arial" w:cs="Arial"/>
                <w:b/>
              </w:rPr>
            </w:pPr>
            <w:r w:rsidRPr="00191BFB">
              <w:rPr>
                <w:rFonts w:ascii="Arial" w:eastAsia="STXihei" w:hAnsi="Arial" w:cs="Arial"/>
                <w:b/>
              </w:rPr>
              <w:t>(km/h)</w:t>
            </w:r>
          </w:p>
        </w:tc>
        <w:tc>
          <w:tcPr>
            <w:tcW w:w="1382" w:type="pct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  <w:tl2br w:val="nil"/>
              <w:tr2bl w:val="nil"/>
            </w:tcBorders>
            <w:shd w:val="clear" w:color="auto" w:fill="D9D9D9"/>
          </w:tcPr>
          <w:p w14:paraId="1CBB4EFC" w14:textId="74F4A1C7" w:rsidR="00CA7BA5" w:rsidRPr="00191BFB" w:rsidRDefault="00CA7BA5" w:rsidP="006066D9">
            <w:pPr>
              <w:jc w:val="center"/>
              <w:rPr>
                <w:rFonts w:ascii="Arial" w:eastAsia="STXihei" w:hAnsi="Arial" w:cs="Arial"/>
                <w:b/>
              </w:rPr>
            </w:pPr>
          </w:p>
        </w:tc>
        <w:tc>
          <w:tcPr>
            <w:tcW w:w="1291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D9D9D9"/>
          </w:tcPr>
          <w:p w14:paraId="7CD76135" w14:textId="72244840" w:rsidR="00CA7BA5" w:rsidRPr="00191BFB" w:rsidRDefault="00CA7BA5" w:rsidP="00057F6A">
            <w:pPr>
              <w:jc w:val="center"/>
              <w:rPr>
                <w:rFonts w:ascii="Arial" w:eastAsia="STXihei" w:hAnsi="Arial" w:cs="Arial"/>
                <w:b/>
              </w:rPr>
            </w:pPr>
            <w:r w:rsidRPr="00191BFB">
              <w:rPr>
                <w:rFonts w:ascii="Arial" w:eastAsia="STXihei" w:hAnsi="Arial" w:cs="Arial"/>
                <w:b/>
              </w:rPr>
              <w:t>Doppler Shift (Hz)</w:t>
            </w:r>
          </w:p>
        </w:tc>
        <w:tc>
          <w:tcPr>
            <w:tcW w:w="1296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14:paraId="6E54336F" w14:textId="77777777" w:rsidR="00CA7BA5" w:rsidRPr="00191BFB" w:rsidRDefault="00CA7BA5" w:rsidP="006066D9">
            <w:pPr>
              <w:rPr>
                <w:rFonts w:ascii="Arial" w:eastAsia="STXihei" w:hAnsi="Arial" w:cs="Arial"/>
                <w:b/>
              </w:rPr>
            </w:pPr>
          </w:p>
        </w:tc>
      </w:tr>
      <w:tr w:rsidR="00CA7BA5" w:rsidRPr="00191BFB" w14:paraId="137E81A0" w14:textId="77777777" w:rsidTr="004F2F1E">
        <w:trPr>
          <w:trHeight w:val="366"/>
          <w:tblHeader/>
          <w:jc w:val="center"/>
        </w:trPr>
        <w:tc>
          <w:tcPr>
            <w:tcW w:w="1030" w:type="pct"/>
            <w:vMerge/>
            <w:tcBorders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044B8A00" w14:textId="77777777" w:rsidR="00CA7BA5" w:rsidRPr="00191BFB" w:rsidRDefault="00CA7BA5" w:rsidP="00057F6A">
            <w:pPr>
              <w:jc w:val="center"/>
              <w:rPr>
                <w:rFonts w:ascii="Arial" w:eastAsia="STXihei" w:hAnsi="Arial" w:cs="Arial"/>
                <w:b/>
              </w:rPr>
            </w:pPr>
          </w:p>
        </w:tc>
        <w:tc>
          <w:tcPr>
            <w:tcW w:w="1382" w:type="pct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5A783B99" w14:textId="77777777" w:rsidR="00255C79" w:rsidRPr="00191BFB" w:rsidRDefault="00255C79" w:rsidP="00255C79">
            <w:pPr>
              <w:jc w:val="center"/>
              <w:rPr>
                <w:rFonts w:ascii="Arial" w:eastAsia="STXihei" w:hAnsi="Arial" w:cs="Arial"/>
                <w:b/>
              </w:rPr>
            </w:pPr>
            <w:r>
              <w:rPr>
                <w:rFonts w:ascii="Arial" w:eastAsia="STXihei" w:hAnsi="Arial" w:cs="Arial"/>
                <w:b/>
              </w:rPr>
              <w:t>Band 1</w:t>
            </w:r>
          </w:p>
          <w:p w14:paraId="6D318776" w14:textId="193D8DAA" w:rsidR="00CA7BA5" w:rsidRPr="00191BFB" w:rsidRDefault="00255C79" w:rsidP="00255C79">
            <w:pPr>
              <w:jc w:val="center"/>
              <w:rPr>
                <w:rFonts w:ascii="Arial" w:eastAsia="STXihei" w:hAnsi="Arial" w:cs="Arial"/>
                <w:b/>
              </w:rPr>
            </w:pPr>
            <w:r w:rsidRPr="00191BFB">
              <w:rPr>
                <w:rFonts w:ascii="Arial" w:eastAsia="STXihei" w:hAnsi="Arial" w:cs="Arial"/>
                <w:b/>
              </w:rPr>
              <w:t>(</w:t>
            </w:r>
            <w:r>
              <w:rPr>
                <w:rFonts w:ascii="Arial" w:eastAsia="STXihei" w:hAnsi="Arial" w:cs="Arial"/>
                <w:b/>
              </w:rPr>
              <w:t>2</w:t>
            </w:r>
            <w:r w:rsidR="00B5499D">
              <w:rPr>
                <w:rFonts w:ascii="Arial" w:eastAsia="STXihei" w:hAnsi="Arial" w:cs="Arial"/>
                <w:b/>
              </w:rPr>
              <w:t>.1</w:t>
            </w:r>
            <w:r w:rsidRPr="00191BFB">
              <w:rPr>
                <w:rFonts w:ascii="Arial" w:eastAsia="STXihei" w:hAnsi="Arial" w:cs="Arial"/>
                <w:b/>
              </w:rPr>
              <w:t>GHz)</w:t>
            </w:r>
          </w:p>
        </w:tc>
        <w:tc>
          <w:tcPr>
            <w:tcW w:w="1291" w:type="pct"/>
            <w:gridSpan w:val="2"/>
            <w:tcBorders>
              <w:left w:val="single" w:sz="6" w:space="0" w:color="auto"/>
              <w:bottom w:val="single" w:sz="6" w:space="0" w:color="000000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14:paraId="2026B128" w14:textId="31CAD03A" w:rsidR="00CA7BA5" w:rsidRPr="00191BFB" w:rsidRDefault="00CA7BA5" w:rsidP="00057F6A">
            <w:pPr>
              <w:jc w:val="center"/>
              <w:rPr>
                <w:rFonts w:ascii="Arial" w:eastAsia="STXihei" w:hAnsi="Arial" w:cs="Arial"/>
                <w:b/>
              </w:rPr>
            </w:pPr>
            <w:r>
              <w:rPr>
                <w:rFonts w:ascii="Arial" w:eastAsia="STXihei" w:hAnsi="Arial" w:cs="Arial"/>
                <w:b/>
              </w:rPr>
              <w:t>B</w:t>
            </w:r>
            <w:r w:rsidR="00255C79">
              <w:rPr>
                <w:rFonts w:ascii="Arial" w:eastAsia="STXihei" w:hAnsi="Arial" w:cs="Arial"/>
                <w:b/>
              </w:rPr>
              <w:t>and 7</w:t>
            </w:r>
          </w:p>
          <w:p w14:paraId="0767059B" w14:textId="39ABB94D" w:rsidR="00CA7BA5" w:rsidRPr="00191BFB" w:rsidRDefault="00CA7BA5" w:rsidP="00057F6A">
            <w:pPr>
              <w:jc w:val="center"/>
              <w:rPr>
                <w:rFonts w:ascii="Arial" w:eastAsia="STXihei" w:hAnsi="Arial" w:cs="Arial"/>
                <w:b/>
              </w:rPr>
            </w:pPr>
            <w:r w:rsidRPr="00191BFB">
              <w:rPr>
                <w:rFonts w:ascii="Arial" w:eastAsia="STXihei" w:hAnsi="Arial" w:cs="Arial"/>
                <w:b/>
              </w:rPr>
              <w:t>(</w:t>
            </w:r>
            <w:r>
              <w:rPr>
                <w:rFonts w:ascii="Arial" w:eastAsia="STXihei" w:hAnsi="Arial" w:cs="Arial"/>
                <w:b/>
              </w:rPr>
              <w:t>2</w:t>
            </w:r>
            <w:r w:rsidR="00326038">
              <w:rPr>
                <w:rFonts w:ascii="Arial" w:eastAsia="STXihei" w:hAnsi="Arial" w:cs="Arial"/>
                <w:b/>
              </w:rPr>
              <w:t>.7</w:t>
            </w:r>
            <w:r w:rsidRPr="00191BFB">
              <w:rPr>
                <w:rFonts w:ascii="Arial" w:eastAsia="STXihei" w:hAnsi="Arial" w:cs="Arial"/>
                <w:b/>
              </w:rPr>
              <w:t>GHz)</w:t>
            </w:r>
          </w:p>
        </w:tc>
        <w:tc>
          <w:tcPr>
            <w:tcW w:w="1296" w:type="pct"/>
            <w:gridSpan w:val="2"/>
            <w:tcBorders>
              <w:left w:val="single" w:sz="4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499C988A" w14:textId="77777777" w:rsidR="00CA7BA5" w:rsidRPr="00191BFB" w:rsidRDefault="00CA7BA5" w:rsidP="00191BFB">
            <w:pPr>
              <w:jc w:val="center"/>
              <w:rPr>
                <w:rFonts w:ascii="Arial" w:eastAsia="STXihei" w:hAnsi="Arial" w:cs="Arial"/>
                <w:b/>
              </w:rPr>
            </w:pPr>
            <w:r w:rsidRPr="00191BFB">
              <w:rPr>
                <w:rFonts w:ascii="Arial" w:eastAsia="STXihei" w:hAnsi="Arial" w:cs="Arial"/>
                <w:b/>
              </w:rPr>
              <w:t>Band 42</w:t>
            </w:r>
          </w:p>
          <w:p w14:paraId="64A9A5D2" w14:textId="1794AF7E" w:rsidR="00CA7BA5" w:rsidRPr="00191BFB" w:rsidRDefault="00CA7BA5" w:rsidP="00191BFB">
            <w:pPr>
              <w:jc w:val="center"/>
              <w:rPr>
                <w:rFonts w:ascii="Arial" w:eastAsia="STXihei" w:hAnsi="Arial" w:cs="Arial"/>
                <w:b/>
              </w:rPr>
            </w:pPr>
            <w:r w:rsidRPr="00191BFB">
              <w:rPr>
                <w:rFonts w:ascii="Arial" w:eastAsia="STXihei" w:hAnsi="Arial" w:cs="Arial"/>
                <w:b/>
              </w:rPr>
              <w:t>(3.5GHz)</w:t>
            </w:r>
          </w:p>
        </w:tc>
      </w:tr>
      <w:tr w:rsidR="009220C4" w:rsidRPr="00191BFB" w14:paraId="2E3F98EF" w14:textId="77777777" w:rsidTr="004F2F1E">
        <w:trPr>
          <w:jc w:val="center"/>
        </w:trPr>
        <w:tc>
          <w:tcPr>
            <w:tcW w:w="103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F9D2E" w14:textId="0052CF71" w:rsidR="009220C4" w:rsidRPr="00191BFB" w:rsidRDefault="009220C4" w:rsidP="00E618EE">
            <w:pPr>
              <w:pStyle w:val="TableText"/>
              <w:jc w:val="center"/>
              <w:rPr>
                <w:rFonts w:eastAsia="STXihei" w:cs="Arial"/>
                <w:b/>
                <w:sz w:val="20"/>
              </w:rPr>
            </w:pP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DE78B" w14:textId="77777777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DL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8A6D3" w14:textId="77777777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UL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4B2A2" w14:textId="77777777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DL</w:t>
            </w:r>
          </w:p>
        </w:tc>
        <w:tc>
          <w:tcPr>
            <w:tcW w:w="60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5E3B7" w14:textId="77777777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UL</w:t>
            </w:r>
          </w:p>
        </w:tc>
        <w:tc>
          <w:tcPr>
            <w:tcW w:w="70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4DCEDA" w14:textId="1A5303CA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DL</w:t>
            </w:r>
          </w:p>
        </w:tc>
        <w:tc>
          <w:tcPr>
            <w:tcW w:w="59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56632" w14:textId="7DC52822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UL</w:t>
            </w:r>
          </w:p>
        </w:tc>
      </w:tr>
      <w:tr w:rsidR="009220C4" w:rsidRPr="00191BFB" w14:paraId="5C1EB95D" w14:textId="77777777" w:rsidTr="004F2F1E">
        <w:trPr>
          <w:jc w:val="center"/>
        </w:trPr>
        <w:tc>
          <w:tcPr>
            <w:tcW w:w="103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AE3DC" w14:textId="40E54DA3" w:rsidR="009220C4" w:rsidRPr="00206BC0" w:rsidRDefault="009220C4" w:rsidP="009220C4">
            <w:pPr>
              <w:pStyle w:val="TableText"/>
              <w:jc w:val="center"/>
              <w:rPr>
                <w:rFonts w:eastAsia="STXihei" w:cs="Arial"/>
                <w:b/>
                <w:sz w:val="20"/>
              </w:rPr>
            </w:pPr>
            <w:r w:rsidRPr="00206BC0">
              <w:rPr>
                <w:rFonts w:eastAsia="STXihei" w:cs="Arial"/>
                <w:b/>
                <w:sz w:val="20"/>
              </w:rPr>
              <w:t>350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64635C" w14:textId="2B74948C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681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44A49B" w14:textId="24A71928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1362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6B7C2B" w14:textId="48F785D9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875</w:t>
            </w:r>
          </w:p>
        </w:tc>
        <w:tc>
          <w:tcPr>
            <w:tcW w:w="60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873764" w14:textId="4CF27376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1750</w:t>
            </w:r>
          </w:p>
        </w:tc>
        <w:tc>
          <w:tcPr>
            <w:tcW w:w="70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64D2E5" w14:textId="424A439A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1135</w:t>
            </w:r>
          </w:p>
        </w:tc>
        <w:tc>
          <w:tcPr>
            <w:tcW w:w="59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FB4D52" w14:textId="3B9A2393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2270</w:t>
            </w:r>
          </w:p>
        </w:tc>
      </w:tr>
      <w:tr w:rsidR="009220C4" w:rsidRPr="00191BFB" w14:paraId="18328E6D" w14:textId="77777777" w:rsidTr="004F2F1E">
        <w:trPr>
          <w:jc w:val="center"/>
        </w:trPr>
        <w:tc>
          <w:tcPr>
            <w:tcW w:w="103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A1089" w14:textId="7364D340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b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400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1912E2" w14:textId="767B3F4D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778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6745E" w14:textId="3E894963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1556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B1530" w14:textId="3C5E5730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1000</w:t>
            </w:r>
          </w:p>
        </w:tc>
        <w:tc>
          <w:tcPr>
            <w:tcW w:w="60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8A083" w14:textId="678EDCB2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2000</w:t>
            </w:r>
          </w:p>
        </w:tc>
        <w:tc>
          <w:tcPr>
            <w:tcW w:w="70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2A5C4" w14:textId="507B56FF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1250</w:t>
            </w:r>
          </w:p>
        </w:tc>
        <w:tc>
          <w:tcPr>
            <w:tcW w:w="59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E4AC9" w14:textId="05804A0D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2500</w:t>
            </w:r>
          </w:p>
        </w:tc>
      </w:tr>
      <w:tr w:rsidR="009220C4" w:rsidRPr="00191BFB" w14:paraId="4A59C6B8" w14:textId="77777777" w:rsidTr="004F2F1E">
        <w:trPr>
          <w:jc w:val="center"/>
        </w:trPr>
        <w:tc>
          <w:tcPr>
            <w:tcW w:w="103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EB2ED" w14:textId="55B531D0" w:rsidR="009220C4" w:rsidRPr="00191BFB" w:rsidRDefault="009220C4" w:rsidP="009220C4">
            <w:pPr>
              <w:pStyle w:val="TableText"/>
              <w:jc w:val="center"/>
              <w:rPr>
                <w:rFonts w:eastAsia="STXihei" w:cs="Arial"/>
                <w:b/>
                <w:sz w:val="20"/>
              </w:rPr>
            </w:pPr>
            <w:r w:rsidRPr="00191BFB">
              <w:rPr>
                <w:rFonts w:eastAsia="STXihei" w:cs="Arial"/>
                <w:b/>
                <w:sz w:val="20"/>
              </w:rPr>
              <w:t>450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32B4E" w14:textId="33240A97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875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116D1" w14:textId="14F00E15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1750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534B5" w14:textId="6F2728F0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1125</w:t>
            </w:r>
          </w:p>
        </w:tc>
        <w:tc>
          <w:tcPr>
            <w:tcW w:w="60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23C2FE" w14:textId="0AE78DE9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2250</w:t>
            </w:r>
          </w:p>
        </w:tc>
        <w:tc>
          <w:tcPr>
            <w:tcW w:w="70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C6FCC" w14:textId="2B205282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1459</w:t>
            </w:r>
          </w:p>
        </w:tc>
        <w:tc>
          <w:tcPr>
            <w:tcW w:w="59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9EA08" w14:textId="64B1A2A4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2918</w:t>
            </w:r>
          </w:p>
        </w:tc>
      </w:tr>
      <w:tr w:rsidR="009220C4" w:rsidRPr="00191BFB" w14:paraId="602F5A94" w14:textId="77777777" w:rsidTr="003D008F">
        <w:trPr>
          <w:jc w:val="center"/>
        </w:trPr>
        <w:tc>
          <w:tcPr>
            <w:tcW w:w="103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955A9" w14:textId="3E193401" w:rsidR="009220C4" w:rsidRPr="00206BC0" w:rsidRDefault="009220C4" w:rsidP="009220C4">
            <w:pPr>
              <w:pStyle w:val="TableText"/>
              <w:jc w:val="center"/>
              <w:rPr>
                <w:rFonts w:eastAsiaTheme="minorEastAsia" w:cs="Arial"/>
                <w:b/>
                <w:sz w:val="20"/>
                <w:lang w:eastAsia="ja-JP"/>
              </w:rPr>
            </w:pPr>
            <w:r>
              <w:rPr>
                <w:rFonts w:eastAsiaTheme="minorEastAsia" w:cs="Arial" w:hint="eastAsia"/>
                <w:b/>
                <w:sz w:val="20"/>
                <w:lang w:eastAsia="ja-JP"/>
              </w:rPr>
              <w:t>500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825E9" w14:textId="36A44410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972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633CAD" w14:textId="22433184" w:rsidR="009220C4" w:rsidRPr="002E3116" w:rsidRDefault="00F20A1F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194</w:t>
            </w:r>
            <w:r w:rsidR="002E3116">
              <w:rPr>
                <w:rFonts w:eastAsiaTheme="minorEastAsia" w:cs="Arial" w:hint="eastAsia"/>
                <w:sz w:val="20"/>
                <w:lang w:eastAsia="ja-JP"/>
              </w:rPr>
              <w:t>4</w:t>
            </w:r>
          </w:p>
        </w:tc>
        <w:tc>
          <w:tcPr>
            <w:tcW w:w="68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701B9B4D" w14:textId="12975302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1250</w:t>
            </w:r>
          </w:p>
        </w:tc>
        <w:tc>
          <w:tcPr>
            <w:tcW w:w="60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6E21CCE2" w14:textId="45E140CA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2500</w:t>
            </w:r>
          </w:p>
        </w:tc>
        <w:tc>
          <w:tcPr>
            <w:tcW w:w="70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DFA4E" w14:textId="329E3176" w:rsidR="009220C4" w:rsidRPr="004B083C" w:rsidRDefault="004B083C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1621</w:t>
            </w:r>
          </w:p>
        </w:tc>
        <w:tc>
          <w:tcPr>
            <w:tcW w:w="59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85416" w14:textId="465AE0BA" w:rsidR="009220C4" w:rsidRPr="002E3116" w:rsidRDefault="002E3116" w:rsidP="009220C4">
            <w:pPr>
              <w:pStyle w:val="TableText"/>
              <w:jc w:val="center"/>
              <w:rPr>
                <w:rFonts w:eastAsiaTheme="minorEastAsia" w:cs="Arial"/>
                <w:sz w:val="20"/>
                <w:lang w:eastAsia="ja-JP"/>
              </w:rPr>
            </w:pPr>
            <w:r>
              <w:rPr>
                <w:rFonts w:eastAsiaTheme="minorEastAsia" w:cs="Arial" w:hint="eastAsia"/>
                <w:sz w:val="20"/>
                <w:lang w:eastAsia="ja-JP"/>
              </w:rPr>
              <w:t>3242</w:t>
            </w:r>
          </w:p>
        </w:tc>
      </w:tr>
    </w:tbl>
    <w:p w14:paraId="685EEA15" w14:textId="77777777" w:rsidR="008E64ED" w:rsidRDefault="008E64ED" w:rsidP="00BC6148">
      <w:pPr>
        <w:rPr>
          <w:rFonts w:eastAsiaTheme="minorEastAsia"/>
          <w:lang w:eastAsia="ja-JP"/>
        </w:rPr>
      </w:pPr>
    </w:p>
    <w:p w14:paraId="512278BF" w14:textId="7DA9F677" w:rsidR="008E64ED" w:rsidRPr="00941CB0" w:rsidRDefault="0049311C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Band 7 is often assumed for the </w:t>
      </w:r>
      <w:r w:rsidR="001E5B3E">
        <w:rPr>
          <w:rFonts w:eastAsiaTheme="minorEastAsia"/>
          <w:lang w:eastAsia="ja-JP"/>
        </w:rPr>
        <w:t xml:space="preserve">maximum </w:t>
      </w:r>
      <w:r w:rsidR="00533EAA">
        <w:rPr>
          <w:rFonts w:eastAsiaTheme="minorEastAsia"/>
          <w:lang w:eastAsia="ja-JP"/>
        </w:rPr>
        <w:t>Doppler</w:t>
      </w:r>
      <w:r>
        <w:rPr>
          <w:rFonts w:eastAsiaTheme="minorEastAsia" w:hint="eastAsia"/>
          <w:lang w:eastAsia="ja-JP"/>
        </w:rPr>
        <w:t xml:space="preserve"> frequency in </w:t>
      </w:r>
      <w:r w:rsidR="002A7FAA">
        <w:rPr>
          <w:rFonts w:eastAsiaTheme="minorEastAsia"/>
          <w:lang w:eastAsia="ja-JP"/>
        </w:rPr>
        <w:t xml:space="preserve">UE demodulation </w:t>
      </w:r>
      <w:r w:rsidR="00617107">
        <w:rPr>
          <w:rFonts w:eastAsiaTheme="minorEastAsia"/>
          <w:lang w:eastAsia="ja-JP"/>
        </w:rPr>
        <w:t>part</w:t>
      </w:r>
      <w:r w:rsidR="00A53160">
        <w:rPr>
          <w:rFonts w:eastAsiaTheme="minorEastAsia"/>
          <w:lang w:eastAsia="ja-JP"/>
        </w:rPr>
        <w:t xml:space="preserve"> </w:t>
      </w:r>
      <w:r w:rsidR="009D1FB9">
        <w:rPr>
          <w:rFonts w:eastAsiaTheme="minorEastAsia"/>
          <w:lang w:eastAsia="ja-JP"/>
        </w:rPr>
        <w:t>[2]</w:t>
      </w:r>
      <w:r w:rsidR="000E7BCC">
        <w:rPr>
          <w:rFonts w:eastAsiaTheme="minorEastAsia"/>
          <w:lang w:eastAsia="ja-JP"/>
        </w:rPr>
        <w:t>. Therefore, i</w:t>
      </w:r>
      <w:r w:rsidR="008B2EE9">
        <w:rPr>
          <w:rFonts w:eastAsiaTheme="minorEastAsia"/>
          <w:lang w:eastAsia="ja-JP"/>
        </w:rPr>
        <w:t xml:space="preserve">t is straightforward that </w:t>
      </w:r>
      <w:r w:rsidR="001E5B3E">
        <w:rPr>
          <w:rFonts w:eastAsiaTheme="minorEastAsia"/>
          <w:lang w:eastAsia="ja-JP"/>
        </w:rPr>
        <w:t xml:space="preserve">maximum </w:t>
      </w:r>
      <w:r w:rsidR="0018499C">
        <w:rPr>
          <w:rFonts w:eastAsiaTheme="minorEastAsia"/>
          <w:lang w:eastAsia="ja-JP"/>
        </w:rPr>
        <w:t>Doppler shift calculated by B</w:t>
      </w:r>
      <w:r>
        <w:rPr>
          <w:rFonts w:eastAsiaTheme="minorEastAsia"/>
          <w:lang w:eastAsia="ja-JP"/>
        </w:rPr>
        <w:t xml:space="preserve">and 7 should be </w:t>
      </w:r>
      <w:r w:rsidR="002A7FAA">
        <w:rPr>
          <w:rFonts w:eastAsiaTheme="minorEastAsia"/>
          <w:lang w:eastAsia="ja-JP"/>
        </w:rPr>
        <w:t xml:space="preserve">also </w:t>
      </w:r>
      <w:r w:rsidR="00571F76">
        <w:rPr>
          <w:rFonts w:eastAsiaTheme="minorEastAsia"/>
          <w:lang w:eastAsia="ja-JP"/>
        </w:rPr>
        <w:t>considered</w:t>
      </w:r>
      <w:r w:rsidR="00747747">
        <w:rPr>
          <w:rFonts w:eastAsiaTheme="minorEastAsia"/>
          <w:lang w:eastAsia="ja-JP"/>
        </w:rPr>
        <w:t xml:space="preserve"> for </w:t>
      </w:r>
      <w:r w:rsidR="002A7FAA">
        <w:rPr>
          <w:rFonts w:eastAsiaTheme="minorEastAsia"/>
          <w:lang w:eastAsia="ja-JP"/>
        </w:rPr>
        <w:t>500km/h velocity</w:t>
      </w:r>
      <w:r>
        <w:rPr>
          <w:rFonts w:eastAsiaTheme="minorEastAsia"/>
          <w:lang w:eastAsia="ja-JP"/>
        </w:rPr>
        <w:t xml:space="preserve">, i.e., 1250Hz for </w:t>
      </w:r>
      <w:r w:rsidR="000E7BCC">
        <w:rPr>
          <w:rFonts w:eastAsiaTheme="minorEastAsia"/>
          <w:lang w:eastAsia="ja-JP"/>
        </w:rPr>
        <w:t>downlink</w:t>
      </w:r>
      <w:r>
        <w:rPr>
          <w:rFonts w:eastAsiaTheme="minorEastAsia"/>
          <w:lang w:eastAsia="ja-JP"/>
        </w:rPr>
        <w:t>.</w:t>
      </w:r>
    </w:p>
    <w:p w14:paraId="4559F0DE" w14:textId="388E4A3B" w:rsidR="00E94247" w:rsidRDefault="00E94247" w:rsidP="00BC6148">
      <w:pPr>
        <w:rPr>
          <w:rFonts w:eastAsiaTheme="minorEastAsia"/>
          <w:lang w:eastAsia="ja-JP"/>
        </w:rPr>
      </w:pPr>
    </w:p>
    <w:p w14:paraId="202960D6" w14:textId="27C34BA9" w:rsidR="00533EAA" w:rsidRPr="00E30D68" w:rsidRDefault="00533EAA" w:rsidP="00533EAA">
      <w:pPr>
        <w:rPr>
          <w:rFonts w:eastAsiaTheme="minorEastAsia"/>
          <w:b/>
          <w:u w:val="single"/>
          <w:lang w:eastAsia="ja-JP"/>
        </w:rPr>
      </w:pPr>
      <w:r w:rsidRPr="00E30D68">
        <w:rPr>
          <w:rFonts w:eastAsiaTheme="minorEastAsia" w:hint="eastAsia"/>
          <w:b/>
          <w:u w:val="single"/>
          <w:lang w:eastAsia="ja-JP"/>
        </w:rPr>
        <w:t xml:space="preserve">Proposal </w:t>
      </w:r>
      <w:r w:rsidR="000E7BCC">
        <w:rPr>
          <w:rFonts w:eastAsiaTheme="minorEastAsia"/>
          <w:b/>
          <w:u w:val="single"/>
          <w:lang w:eastAsia="ja-JP"/>
        </w:rPr>
        <w:t>5</w:t>
      </w:r>
      <w:r w:rsidRPr="00E30D68">
        <w:rPr>
          <w:rFonts w:eastAsiaTheme="minorEastAsia" w:hint="eastAsia"/>
          <w:b/>
          <w:u w:val="single"/>
          <w:lang w:eastAsia="ja-JP"/>
        </w:rPr>
        <w:t>:</w:t>
      </w:r>
    </w:p>
    <w:p w14:paraId="73C709E5" w14:textId="4416CDAF" w:rsidR="008E64ED" w:rsidRPr="008B3203" w:rsidRDefault="00533EAA" w:rsidP="00533EAA">
      <w:pPr>
        <w:rPr>
          <w:rFonts w:eastAsiaTheme="minorEastAsia"/>
          <w:lang w:eastAsia="ja-JP"/>
        </w:rPr>
      </w:pPr>
      <w:r>
        <w:rPr>
          <w:rFonts w:eastAsiaTheme="minorEastAsia"/>
          <w:b/>
          <w:lang w:eastAsia="ja-JP"/>
        </w:rPr>
        <w:t xml:space="preserve">As maximum Doppler shift, </w:t>
      </w:r>
      <w:r w:rsidRPr="00533EAA">
        <w:rPr>
          <w:rFonts w:eastAsiaTheme="minorEastAsia"/>
          <w:b/>
          <w:lang w:eastAsia="ja-JP"/>
        </w:rPr>
        <w:t xml:space="preserve">1250Hz </w:t>
      </w:r>
      <w:r>
        <w:rPr>
          <w:rFonts w:eastAsiaTheme="minorEastAsia"/>
          <w:b/>
          <w:lang w:eastAsia="ja-JP"/>
        </w:rPr>
        <w:t>should be considered</w:t>
      </w:r>
      <w:r w:rsidR="003A42FB">
        <w:rPr>
          <w:rFonts w:eastAsiaTheme="minorEastAsia" w:hint="eastAsia"/>
          <w:b/>
          <w:lang w:eastAsia="ja-JP"/>
        </w:rPr>
        <w:t xml:space="preserve"> </w:t>
      </w:r>
      <w:r w:rsidR="003A42FB" w:rsidRPr="00533EAA">
        <w:rPr>
          <w:rFonts w:eastAsiaTheme="minorEastAsia"/>
          <w:b/>
          <w:lang w:eastAsia="ja-JP"/>
        </w:rPr>
        <w:t xml:space="preserve">for </w:t>
      </w:r>
      <w:r w:rsidR="003A42FB">
        <w:rPr>
          <w:rFonts w:eastAsiaTheme="minorEastAsia"/>
          <w:b/>
          <w:lang w:eastAsia="ja-JP"/>
        </w:rPr>
        <w:t>downlink</w:t>
      </w:r>
      <w:r w:rsidR="00F80AE2">
        <w:rPr>
          <w:rFonts w:eastAsiaTheme="minorEastAsia"/>
          <w:b/>
          <w:lang w:eastAsia="ja-JP"/>
        </w:rPr>
        <w:t>.</w:t>
      </w:r>
    </w:p>
    <w:p w14:paraId="06E01E33" w14:textId="62931A0C" w:rsidR="00BC6148" w:rsidRPr="00684A07" w:rsidRDefault="00BC6148" w:rsidP="00BC6148">
      <w:pPr>
        <w:rPr>
          <w:lang w:eastAsia="zh-CN"/>
        </w:rPr>
      </w:pPr>
    </w:p>
    <w:p w14:paraId="5EF34E56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371121D8" w14:textId="42313D60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C0543F">
        <w:rPr>
          <w:rFonts w:eastAsiaTheme="minorEastAsia"/>
          <w:lang w:eastAsia="ja-JP"/>
        </w:rPr>
        <w:t>h</w:t>
      </w:r>
      <w:r w:rsidR="00C0543F" w:rsidRPr="00C0543F">
        <w:rPr>
          <w:rFonts w:eastAsiaTheme="minorEastAsia"/>
          <w:lang w:eastAsia="ja-JP"/>
        </w:rPr>
        <w:t>igh speed scenarios for 500km/h velocity</w:t>
      </w:r>
      <w:r>
        <w:rPr>
          <w:rFonts w:eastAsiaTheme="minorEastAsia"/>
          <w:lang w:eastAsia="ja-JP"/>
        </w:rPr>
        <w:t>. Our observations and proposals are as follows:</w:t>
      </w:r>
    </w:p>
    <w:p w14:paraId="274C24D3" w14:textId="32898469" w:rsidR="00654891" w:rsidRDefault="00654891" w:rsidP="00654891">
      <w:pPr>
        <w:rPr>
          <w:rFonts w:eastAsiaTheme="minorEastAsia"/>
          <w:lang w:eastAsia="ja-JP"/>
        </w:rPr>
      </w:pPr>
    </w:p>
    <w:p w14:paraId="5DFC6E07" w14:textId="77777777" w:rsidR="005F60F3" w:rsidRPr="004F4B56" w:rsidRDefault="005F60F3" w:rsidP="005F60F3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Observation</w:t>
      </w:r>
      <w:r w:rsidRPr="004F4B56">
        <w:rPr>
          <w:rFonts w:eastAsiaTheme="minorEastAsia"/>
          <w:b/>
          <w:u w:val="single"/>
          <w:lang w:eastAsia="ja-JP"/>
        </w:rPr>
        <w:t xml:space="preserve"> </w:t>
      </w:r>
      <w:r w:rsidRPr="004F4B56">
        <w:rPr>
          <w:rFonts w:eastAsiaTheme="minorEastAsia" w:hint="eastAsia"/>
          <w:b/>
          <w:u w:val="single"/>
          <w:lang w:eastAsia="ja-JP"/>
        </w:rPr>
        <w:t>1</w:t>
      </w:r>
      <w:r w:rsidRPr="004F4B56">
        <w:rPr>
          <w:rFonts w:eastAsiaTheme="minorEastAsia"/>
          <w:b/>
          <w:u w:val="single"/>
          <w:lang w:eastAsia="ja-JP"/>
        </w:rPr>
        <w:t>:</w:t>
      </w:r>
    </w:p>
    <w:p w14:paraId="3815F628" w14:textId="77777777" w:rsidR="005F60F3" w:rsidRDefault="005F60F3" w:rsidP="005F60F3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Summary of the</w:t>
      </w:r>
      <w:r>
        <w:rPr>
          <w:rFonts w:eastAsiaTheme="minorEastAsia" w:hint="eastAsia"/>
          <w:b/>
          <w:lang w:eastAsia="ja-JP"/>
        </w:rPr>
        <w:t xml:space="preserve"> characteristic</w:t>
      </w:r>
      <w:r>
        <w:rPr>
          <w:rFonts w:eastAsiaTheme="minorEastAsia"/>
          <w:b/>
          <w:lang w:eastAsia="ja-JP"/>
        </w:rPr>
        <w:t>s</w:t>
      </w:r>
      <w:r>
        <w:rPr>
          <w:rFonts w:eastAsiaTheme="minorEastAsia" w:hint="eastAsia"/>
          <w:b/>
          <w:lang w:eastAsia="ja-JP"/>
        </w:rPr>
        <w:t xml:space="preserve"> on linear motor train in Japan are as follows:</w:t>
      </w:r>
    </w:p>
    <w:p w14:paraId="3D9140C9" w14:textId="77777777" w:rsidR="005F60F3" w:rsidRDefault="005F60F3" w:rsidP="005F60F3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A</w:t>
      </w:r>
      <w:r w:rsidRPr="004F4B56">
        <w:rPr>
          <w:rFonts w:eastAsiaTheme="minorEastAsia"/>
          <w:b/>
          <w:lang w:eastAsia="ja-JP"/>
        </w:rPr>
        <w:t xml:space="preserve"> kind of maglev train</w:t>
      </w:r>
      <w:r>
        <w:rPr>
          <w:rFonts w:eastAsiaTheme="minorEastAsia"/>
          <w:b/>
          <w:lang w:eastAsia="ja-JP"/>
        </w:rPr>
        <w:t>.</w:t>
      </w:r>
    </w:p>
    <w:p w14:paraId="086F3A36" w14:textId="77777777" w:rsidR="005F60F3" w:rsidRDefault="005F60F3" w:rsidP="005F60F3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 w:rsidRPr="004F4B56">
        <w:rPr>
          <w:rFonts w:eastAsiaTheme="minorEastAsia"/>
          <w:b/>
          <w:lang w:eastAsia="ja-JP"/>
        </w:rPr>
        <w:t>The target speed will be 500km/h or even higher</w:t>
      </w:r>
      <w:r>
        <w:rPr>
          <w:rFonts w:eastAsiaTheme="minorEastAsia"/>
          <w:b/>
          <w:lang w:eastAsia="ja-JP"/>
        </w:rPr>
        <w:t>.</w:t>
      </w:r>
    </w:p>
    <w:p w14:paraId="2E18DF44" w14:textId="77777777" w:rsidR="005F60F3" w:rsidRDefault="005F60F3" w:rsidP="005F60F3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About</w:t>
      </w:r>
      <w:r w:rsidRPr="004F4B56">
        <w:rPr>
          <w:rFonts w:eastAsiaTheme="minorEastAsia"/>
          <w:b/>
          <w:lang w:eastAsia="ja-JP"/>
        </w:rPr>
        <w:t xml:space="preserve"> 90% of the line will be covered by the tunnel</w:t>
      </w:r>
      <w:r>
        <w:rPr>
          <w:rFonts w:eastAsiaTheme="minorEastAsia"/>
          <w:b/>
          <w:lang w:eastAsia="ja-JP"/>
        </w:rPr>
        <w:t>.</w:t>
      </w:r>
    </w:p>
    <w:p w14:paraId="0B3A0FA5" w14:textId="77777777" w:rsidR="005F60F3" w:rsidRPr="004F4B56" w:rsidRDefault="005F60F3" w:rsidP="005F60F3">
      <w:pPr>
        <w:pStyle w:val="a6"/>
        <w:numPr>
          <w:ilvl w:val="0"/>
          <w:numId w:val="14"/>
        </w:numPr>
        <w:ind w:leftChars="0"/>
        <w:rPr>
          <w:rFonts w:eastAsiaTheme="minorEastAsia"/>
          <w:b/>
          <w:lang w:eastAsia="ja-JP"/>
        </w:rPr>
      </w:pPr>
      <w:r w:rsidRPr="00331A9E">
        <w:rPr>
          <w:rFonts w:eastAsiaTheme="minorEastAsia"/>
          <w:b/>
          <w:lang w:eastAsia="ja-JP"/>
        </w:rPr>
        <w:t>Both directions will be covered by one tunnel</w:t>
      </w:r>
      <w:r>
        <w:rPr>
          <w:rFonts w:eastAsiaTheme="minorEastAsia"/>
          <w:b/>
          <w:lang w:eastAsia="ja-JP"/>
        </w:rPr>
        <w:t>.</w:t>
      </w:r>
    </w:p>
    <w:p w14:paraId="60A981E4" w14:textId="61E8E82F" w:rsidR="00BD3E2B" w:rsidRPr="00BD3E2B" w:rsidRDefault="00BD3E2B" w:rsidP="00654891">
      <w:pPr>
        <w:rPr>
          <w:rFonts w:eastAsiaTheme="minorEastAsia"/>
          <w:lang w:eastAsia="ja-JP"/>
        </w:rPr>
      </w:pPr>
    </w:p>
    <w:p w14:paraId="74F48424" w14:textId="77777777" w:rsidR="00DB7CDD" w:rsidRDefault="00DB7CDD" w:rsidP="00DB7CD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1:</w:t>
      </w:r>
    </w:p>
    <w:p w14:paraId="637E5FA6" w14:textId="77777777" w:rsidR="00DB7CDD" w:rsidRPr="008C2BD1" w:rsidRDefault="00DB7CDD" w:rsidP="00DB7CD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lang w:eastAsia="ja-JP"/>
        </w:rPr>
        <w:t>Regarding UE demodulation part, following scenarios should be revisited:</w:t>
      </w:r>
    </w:p>
    <w:p w14:paraId="022845D7" w14:textId="77777777" w:rsidR="00DB7CDD" w:rsidRPr="00CB25AE" w:rsidRDefault="00DB7CDD" w:rsidP="00DB7CDD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HST-SFN scenario with</w:t>
      </w:r>
      <w:r w:rsidRPr="00E30D68">
        <w:rPr>
          <w:rFonts w:eastAsiaTheme="minorEastAsia"/>
          <w:b/>
          <w:lang w:eastAsia="ja-JP"/>
        </w:rPr>
        <w:t xml:space="preserve"> bidirectional </w:t>
      </w:r>
      <w:r>
        <w:rPr>
          <w:rFonts w:eastAsiaTheme="minorEastAsia"/>
          <w:b/>
          <w:lang w:eastAsia="ja-JP"/>
        </w:rPr>
        <w:t>coverage (TS36.101 B.3A)</w:t>
      </w:r>
    </w:p>
    <w:p w14:paraId="5E0BF71C" w14:textId="77777777" w:rsidR="00DB7CDD" w:rsidRDefault="00DB7CDD" w:rsidP="00DB7CDD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HST scenario (TS36.101 B.3)</w:t>
      </w:r>
    </w:p>
    <w:p w14:paraId="0C13DB3F" w14:textId="77777777" w:rsidR="00DB7CDD" w:rsidRPr="00FF2791" w:rsidRDefault="00DB7CDD" w:rsidP="00DB7CDD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 w:rsidRPr="00E30D68">
        <w:rPr>
          <w:rFonts w:eastAsiaTheme="minorEastAsia"/>
          <w:b/>
          <w:lang w:eastAsia="ja-JP"/>
        </w:rPr>
        <w:t>M</w:t>
      </w:r>
      <w:r w:rsidRPr="00E30D68">
        <w:rPr>
          <w:rFonts w:eastAsiaTheme="minorEastAsia" w:hint="eastAsia"/>
          <w:b/>
          <w:lang w:eastAsia="ja-JP"/>
        </w:rPr>
        <w:t>ulti</w:t>
      </w:r>
      <w:r>
        <w:rPr>
          <w:rFonts w:eastAsiaTheme="minorEastAsia"/>
          <w:b/>
          <w:lang w:eastAsia="ja-JP"/>
        </w:rPr>
        <w:t>-</w:t>
      </w:r>
      <w:r w:rsidRPr="00E30D68">
        <w:rPr>
          <w:rFonts w:eastAsiaTheme="minorEastAsia" w:hint="eastAsia"/>
          <w:b/>
          <w:lang w:eastAsia="ja-JP"/>
        </w:rPr>
        <w:t xml:space="preserve">path </w:t>
      </w:r>
      <w:r>
        <w:rPr>
          <w:rFonts w:eastAsiaTheme="minorEastAsia"/>
          <w:b/>
          <w:lang w:eastAsia="ja-JP"/>
        </w:rPr>
        <w:t xml:space="preserve">fading </w:t>
      </w:r>
      <w:r w:rsidRPr="00E30D68">
        <w:rPr>
          <w:rFonts w:eastAsiaTheme="minorEastAsia" w:hint="eastAsia"/>
          <w:b/>
          <w:lang w:eastAsia="ja-JP"/>
        </w:rPr>
        <w:t>scenario</w:t>
      </w:r>
      <w:r w:rsidRPr="00CB25AE">
        <w:rPr>
          <w:rFonts w:eastAsiaTheme="minorEastAsia"/>
          <w:b/>
          <w:lang w:eastAsia="ja-JP"/>
        </w:rPr>
        <w:t>,</w:t>
      </w:r>
      <w:r w:rsidRPr="00E30D68">
        <w:rPr>
          <w:rFonts w:eastAsiaTheme="minorEastAsia"/>
          <w:b/>
          <w:lang w:eastAsia="ja-JP"/>
        </w:rPr>
        <w:t xml:space="preserve"> i.e., ETU</w:t>
      </w:r>
      <w:r>
        <w:rPr>
          <w:rFonts w:eastAsiaTheme="minorEastAsia"/>
          <w:b/>
          <w:lang w:eastAsia="ja-JP"/>
        </w:rPr>
        <w:t xml:space="preserve"> channel with higher Doppler shift than 600Hz</w:t>
      </w:r>
    </w:p>
    <w:p w14:paraId="7DE0B563" w14:textId="1F5694DA" w:rsidR="00DB7CDD" w:rsidRDefault="00DB7CDD" w:rsidP="00BD3E2B">
      <w:pPr>
        <w:rPr>
          <w:rFonts w:eastAsiaTheme="minorEastAsia"/>
          <w:b/>
          <w:u w:val="single"/>
          <w:lang w:eastAsia="ja-JP"/>
        </w:rPr>
      </w:pPr>
    </w:p>
    <w:p w14:paraId="60B628FA" w14:textId="77777777" w:rsidR="00DB7CDD" w:rsidRDefault="00DB7CDD" w:rsidP="00DB7CD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2:</w:t>
      </w:r>
    </w:p>
    <w:p w14:paraId="0864B75D" w14:textId="1ADB0FBA" w:rsidR="009C2EB7" w:rsidRDefault="009C2EB7" w:rsidP="009C2EB7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Introduce </w:t>
      </w:r>
      <w:r w:rsidRPr="00AB2F66">
        <w:rPr>
          <w:rFonts w:eastAsiaTheme="minorEastAsia"/>
          <w:b/>
          <w:lang w:eastAsia="ja-JP"/>
        </w:rPr>
        <w:t xml:space="preserve">PDSCH demodulation test under HST scenario </w:t>
      </w:r>
      <w:r>
        <w:rPr>
          <w:rFonts w:eastAsiaTheme="minorEastAsia"/>
          <w:b/>
          <w:lang w:eastAsia="ja-JP"/>
        </w:rPr>
        <w:t xml:space="preserve">using </w:t>
      </w:r>
      <w:r w:rsidRPr="00C21B8F">
        <w:rPr>
          <w:rFonts w:eastAsiaTheme="minorEastAsia"/>
          <w:b/>
          <w:lang w:eastAsia="ja-JP"/>
        </w:rPr>
        <w:t>following parameters:</w:t>
      </w:r>
    </w:p>
    <w:p w14:paraId="60F71B19" w14:textId="77777777" w:rsidR="009C2EB7" w:rsidRDefault="009C2EB7" w:rsidP="009C2EB7">
      <w:pPr>
        <w:rPr>
          <w:rFonts w:eastAsiaTheme="minorEastAsia"/>
          <w:b/>
          <w:lang w:eastAsia="ja-JP"/>
        </w:rPr>
      </w:pP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1134"/>
        <w:gridCol w:w="1032"/>
      </w:tblGrid>
      <w:tr w:rsidR="00DB7CDD" w:rsidRPr="00FF2791" w14:paraId="0920B94D" w14:textId="77777777" w:rsidTr="00FF2791">
        <w:trPr>
          <w:trHeight w:val="180"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14:paraId="3A1677D2" w14:textId="77777777" w:rsidR="00DB7CDD" w:rsidRPr="00FF2791" w:rsidRDefault="00DB7CDD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Parameter</w:t>
            </w: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0AFF8F14" w14:textId="77777777" w:rsidR="00DB7CDD" w:rsidRPr="00FF2791" w:rsidRDefault="00DB7CDD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cs="v5.0.0"/>
                <w:sz w:val="16"/>
                <w:lang w:eastAsia="en-US"/>
              </w:rPr>
              <w:t>Value</w:t>
            </w:r>
          </w:p>
        </w:tc>
      </w:tr>
      <w:tr w:rsidR="00DB7CDD" w:rsidRPr="00FF2791" w14:paraId="65B4AD3B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477179F1" w14:textId="77777777" w:rsidR="00DB7CDD" w:rsidRPr="00FF2791" w:rsidRDefault="00DB7CDD" w:rsidP="00FF2791">
            <w:pPr>
              <w:pStyle w:val="TAC"/>
              <w:rPr>
                <w:rFonts w:cs="v5.0.0"/>
                <w:sz w:val="16"/>
                <w:lang w:eastAsia="en-US"/>
              </w:rPr>
            </w:pPr>
            <w:r w:rsidRPr="00FF2791">
              <w:rPr>
                <w:rFonts w:cs="Arial"/>
                <w:position w:val="-10"/>
                <w:sz w:val="16"/>
                <w:lang w:eastAsia="en-US"/>
              </w:rPr>
              <w:object w:dxaOrig="300" w:dyaOrig="320" w14:anchorId="6F589733">
                <v:shape id="_x0000_i1031" type="#_x0000_t75" style="width:16.8pt;height:17.65pt" o:ole="">
                  <v:imagedata r:id="rId9" o:title=""/>
                </v:shape>
                <o:OLEObject Type="Embed" ProgID="Equation.3" ShapeID="_x0000_i1031" DrawAspect="Content" ObjectID="_1611765713" r:id="rId18"/>
              </w:object>
            </w:r>
          </w:p>
        </w:tc>
        <w:tc>
          <w:tcPr>
            <w:tcW w:w="1032" w:type="dxa"/>
            <w:vAlign w:val="center"/>
          </w:tcPr>
          <w:p w14:paraId="675FEA84" w14:textId="77777777" w:rsidR="00DB7CDD" w:rsidRPr="00FF2791" w:rsidRDefault="00DB7CDD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300 m</w:t>
            </w:r>
          </w:p>
        </w:tc>
      </w:tr>
      <w:tr w:rsidR="00DB7CDD" w:rsidRPr="00FF2791" w14:paraId="168B801E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5F66A41F" w14:textId="77777777" w:rsidR="00DB7CDD" w:rsidRPr="00FF2791" w:rsidRDefault="00DB7CDD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FF2791">
              <w:rPr>
                <w:rFonts w:cs="Arial"/>
                <w:position w:val="-10"/>
                <w:sz w:val="16"/>
                <w:lang w:eastAsia="en-US"/>
              </w:rPr>
              <w:object w:dxaOrig="460" w:dyaOrig="300" w14:anchorId="34AD70F8">
                <v:shape id="_x0000_i1032" type="#_x0000_t75" style="width:26.05pt;height:16.8pt" o:ole="">
                  <v:imagedata r:id="rId11" o:title=""/>
                </v:shape>
                <o:OLEObject Type="Embed" ProgID="Equation.3" ShapeID="_x0000_i1032" DrawAspect="Content" ObjectID="_1611765714" r:id="rId19"/>
              </w:object>
            </w:r>
          </w:p>
        </w:tc>
        <w:tc>
          <w:tcPr>
            <w:tcW w:w="1032" w:type="dxa"/>
            <w:vAlign w:val="center"/>
          </w:tcPr>
          <w:p w14:paraId="7FB3247B" w14:textId="77777777" w:rsidR="00DB7CDD" w:rsidRPr="00FF2791" w:rsidRDefault="00DB7CDD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2 m</w:t>
            </w:r>
          </w:p>
        </w:tc>
      </w:tr>
      <w:tr w:rsidR="00DB7CDD" w:rsidRPr="00FF2791" w14:paraId="2CC65E51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00BEB513" w14:textId="77777777" w:rsidR="00DB7CDD" w:rsidRPr="00FF2791" w:rsidRDefault="00DB7CDD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FF2791">
              <w:rPr>
                <w:rFonts w:cs="Arial"/>
                <w:snapToGrid w:val="0"/>
                <w:position w:val="-6"/>
                <w:sz w:val="16"/>
                <w:szCs w:val="21"/>
                <w:lang w:eastAsia="en-US"/>
              </w:rPr>
              <w:object w:dxaOrig="160" w:dyaOrig="200" w14:anchorId="7CD3B43B">
                <v:shape id="_x0000_i1033" type="#_x0000_t75" style="width:9.7pt;height:11.05pt" o:ole="">
                  <v:imagedata r:id="rId13" o:title=""/>
                </v:shape>
                <o:OLEObject Type="Embed" ProgID="Equation.3" ShapeID="_x0000_i1033" DrawAspect="Content" ObjectID="_1611765715" r:id="rId20"/>
              </w:object>
            </w:r>
          </w:p>
        </w:tc>
        <w:tc>
          <w:tcPr>
            <w:tcW w:w="1032" w:type="dxa"/>
            <w:vAlign w:val="center"/>
          </w:tcPr>
          <w:p w14:paraId="2F3559E4" w14:textId="77777777" w:rsidR="00DB7CDD" w:rsidRPr="00FF2791" w:rsidRDefault="00DB7CDD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500 km/h</w:t>
            </w:r>
          </w:p>
        </w:tc>
      </w:tr>
    </w:tbl>
    <w:p w14:paraId="6E84D633" w14:textId="511D0A47" w:rsidR="00DB7CDD" w:rsidRDefault="00DB7CDD" w:rsidP="00BD3E2B">
      <w:pPr>
        <w:rPr>
          <w:rFonts w:eastAsiaTheme="minorEastAsia"/>
          <w:b/>
          <w:u w:val="single"/>
          <w:lang w:eastAsia="ja-JP"/>
        </w:rPr>
      </w:pPr>
    </w:p>
    <w:p w14:paraId="7DE9ECA2" w14:textId="77777777" w:rsidR="00DB7CDD" w:rsidRDefault="00DB7CDD" w:rsidP="00DB7CD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  <w:lang w:eastAsia="ja-JP"/>
        </w:rPr>
        <w:t>3</w:t>
      </w:r>
      <w:r>
        <w:rPr>
          <w:rFonts w:eastAsiaTheme="minorEastAsia" w:hint="eastAsia"/>
          <w:b/>
          <w:u w:val="single"/>
          <w:lang w:eastAsia="ja-JP"/>
        </w:rPr>
        <w:t>:</w:t>
      </w:r>
    </w:p>
    <w:p w14:paraId="5B7B902F" w14:textId="58BD1667" w:rsidR="009C2EB7" w:rsidRDefault="009C2EB7" w:rsidP="009C2EB7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Introduce </w:t>
      </w:r>
      <w:r w:rsidRPr="00AB2F66">
        <w:rPr>
          <w:rFonts w:eastAsiaTheme="minorEastAsia"/>
          <w:b/>
          <w:lang w:eastAsia="ja-JP"/>
        </w:rPr>
        <w:t>PDSCH demodulation test under HST</w:t>
      </w:r>
      <w:r>
        <w:rPr>
          <w:rFonts w:eastAsiaTheme="minorEastAsia"/>
          <w:b/>
          <w:lang w:eastAsia="ja-JP"/>
        </w:rPr>
        <w:t>-SFN</w:t>
      </w:r>
      <w:r w:rsidRPr="00AB2F66">
        <w:rPr>
          <w:rFonts w:eastAsiaTheme="minorEastAsia"/>
          <w:b/>
          <w:lang w:eastAsia="ja-JP"/>
        </w:rPr>
        <w:t xml:space="preserve"> scenario </w:t>
      </w:r>
      <w:r>
        <w:rPr>
          <w:rFonts w:eastAsiaTheme="minorEastAsia"/>
          <w:b/>
          <w:lang w:eastAsia="ja-JP"/>
        </w:rPr>
        <w:t xml:space="preserve">using </w:t>
      </w:r>
      <w:r w:rsidRPr="00C21B8F">
        <w:rPr>
          <w:rFonts w:eastAsiaTheme="minorEastAsia"/>
          <w:b/>
          <w:lang w:eastAsia="ja-JP"/>
        </w:rPr>
        <w:t>following parameters:</w:t>
      </w:r>
    </w:p>
    <w:p w14:paraId="69114BE6" w14:textId="77777777" w:rsidR="009C2EB7" w:rsidRDefault="009C2EB7" w:rsidP="009C2EB7">
      <w:pPr>
        <w:rPr>
          <w:rFonts w:eastAsiaTheme="minorEastAsia"/>
          <w:b/>
          <w:lang w:eastAsia="ja-JP"/>
        </w:rPr>
      </w:pP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1134"/>
        <w:gridCol w:w="1032"/>
      </w:tblGrid>
      <w:tr w:rsidR="00DB7CDD" w:rsidRPr="00FF2791" w14:paraId="73C1B86B" w14:textId="77777777" w:rsidTr="00FF2791">
        <w:trPr>
          <w:trHeight w:val="180"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14:paraId="23046D87" w14:textId="77777777" w:rsidR="00DB7CDD" w:rsidRPr="00FF2791" w:rsidRDefault="00DB7CDD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Parameter</w:t>
            </w: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7BEAA4D0" w14:textId="77777777" w:rsidR="00DB7CDD" w:rsidRPr="00FF2791" w:rsidRDefault="00DB7CDD" w:rsidP="00FF2791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cs="v5.0.0"/>
                <w:sz w:val="16"/>
                <w:lang w:eastAsia="en-US"/>
              </w:rPr>
              <w:t>Value</w:t>
            </w:r>
          </w:p>
        </w:tc>
      </w:tr>
      <w:tr w:rsidR="00DB7CDD" w:rsidRPr="00FF2791" w14:paraId="6065B051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69CCE09F" w14:textId="77777777" w:rsidR="00DB7CDD" w:rsidRPr="00FF2791" w:rsidRDefault="00DB7CDD" w:rsidP="00FF2791">
            <w:pPr>
              <w:pStyle w:val="TAC"/>
              <w:rPr>
                <w:rFonts w:cs="v5.0.0"/>
                <w:sz w:val="16"/>
                <w:lang w:eastAsia="en-US"/>
              </w:rPr>
            </w:pPr>
            <w:r w:rsidRPr="00FF2791">
              <w:rPr>
                <w:rFonts w:cs="Arial"/>
                <w:position w:val="-10"/>
                <w:sz w:val="16"/>
                <w:lang w:eastAsia="en-US"/>
              </w:rPr>
              <w:object w:dxaOrig="300" w:dyaOrig="320" w14:anchorId="30281DFE">
                <v:shape id="_x0000_i1034" type="#_x0000_t75" style="width:16.8pt;height:17.65pt" o:ole="">
                  <v:imagedata r:id="rId9" o:title=""/>
                </v:shape>
                <o:OLEObject Type="Embed" ProgID="Equation.3" ShapeID="_x0000_i1034" DrawAspect="Content" ObjectID="_1611765716" r:id="rId21"/>
              </w:object>
            </w:r>
          </w:p>
        </w:tc>
        <w:tc>
          <w:tcPr>
            <w:tcW w:w="1032" w:type="dxa"/>
            <w:vAlign w:val="center"/>
          </w:tcPr>
          <w:p w14:paraId="73D2286C" w14:textId="77777777" w:rsidR="00DB7CDD" w:rsidRPr="00FF2791" w:rsidRDefault="00DB7CDD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>
              <w:rPr>
                <w:rFonts w:eastAsia="?? ??" w:cs="v5.0.0"/>
                <w:sz w:val="16"/>
                <w:lang w:eastAsia="en-US"/>
              </w:rPr>
              <w:t>5</w:t>
            </w:r>
            <w:r w:rsidRPr="00FF2791">
              <w:rPr>
                <w:rFonts w:eastAsia="?? ??" w:cs="v5.0.0"/>
                <w:sz w:val="16"/>
                <w:lang w:eastAsia="en-US"/>
              </w:rPr>
              <w:t>00 m</w:t>
            </w:r>
          </w:p>
        </w:tc>
      </w:tr>
      <w:tr w:rsidR="00DB7CDD" w:rsidRPr="00FF2791" w14:paraId="67778D86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382A01A5" w14:textId="77777777" w:rsidR="00DB7CDD" w:rsidRPr="00FF2791" w:rsidRDefault="00DB7CDD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FF2791">
              <w:rPr>
                <w:rFonts w:cs="Arial"/>
                <w:position w:val="-10"/>
                <w:sz w:val="16"/>
                <w:lang w:eastAsia="en-US"/>
              </w:rPr>
              <w:object w:dxaOrig="460" w:dyaOrig="300" w14:anchorId="0E1364BB">
                <v:shape id="_x0000_i1035" type="#_x0000_t75" style="width:26.05pt;height:16.8pt" o:ole="">
                  <v:imagedata r:id="rId11" o:title=""/>
                </v:shape>
                <o:OLEObject Type="Embed" ProgID="Equation.3" ShapeID="_x0000_i1035" DrawAspect="Content" ObjectID="_1611765717" r:id="rId22"/>
              </w:object>
            </w:r>
          </w:p>
        </w:tc>
        <w:tc>
          <w:tcPr>
            <w:tcW w:w="1032" w:type="dxa"/>
            <w:vAlign w:val="center"/>
          </w:tcPr>
          <w:p w14:paraId="3E8DF833" w14:textId="77777777" w:rsidR="00DB7CDD" w:rsidRPr="00FF2791" w:rsidRDefault="00DB7CDD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>
              <w:rPr>
                <w:rFonts w:eastAsia="?? ??" w:cs="v5.0.0"/>
                <w:sz w:val="16"/>
                <w:lang w:eastAsia="en-US"/>
              </w:rPr>
              <w:t>5</w:t>
            </w:r>
            <w:r w:rsidRPr="00FF2791">
              <w:rPr>
                <w:rFonts w:eastAsia="?? ??" w:cs="v5.0.0"/>
                <w:sz w:val="16"/>
                <w:lang w:eastAsia="en-US"/>
              </w:rPr>
              <w:t xml:space="preserve"> m</w:t>
            </w:r>
          </w:p>
        </w:tc>
      </w:tr>
      <w:tr w:rsidR="00DB7CDD" w:rsidRPr="00FF2791" w14:paraId="1B49A396" w14:textId="77777777" w:rsidTr="00FF2791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14:paraId="707D3514" w14:textId="77777777" w:rsidR="00DB7CDD" w:rsidRPr="00FF2791" w:rsidRDefault="00DB7CDD" w:rsidP="00FF2791">
            <w:pPr>
              <w:pStyle w:val="TAC"/>
              <w:rPr>
                <w:rFonts w:cs="Arial"/>
                <w:sz w:val="16"/>
                <w:lang w:eastAsia="en-US"/>
              </w:rPr>
            </w:pPr>
            <w:r w:rsidRPr="00FF2791">
              <w:rPr>
                <w:rFonts w:cs="Arial"/>
                <w:snapToGrid w:val="0"/>
                <w:position w:val="-6"/>
                <w:sz w:val="16"/>
                <w:szCs w:val="21"/>
                <w:lang w:eastAsia="en-US"/>
              </w:rPr>
              <w:object w:dxaOrig="160" w:dyaOrig="200" w14:anchorId="190C0A0A">
                <v:shape id="_x0000_i1036" type="#_x0000_t75" style="width:9.7pt;height:11.05pt" o:ole="">
                  <v:imagedata r:id="rId13" o:title=""/>
                </v:shape>
                <o:OLEObject Type="Embed" ProgID="Equation.3" ShapeID="_x0000_i1036" DrawAspect="Content" ObjectID="_1611765718" r:id="rId23"/>
              </w:object>
            </w:r>
          </w:p>
        </w:tc>
        <w:tc>
          <w:tcPr>
            <w:tcW w:w="1032" w:type="dxa"/>
            <w:vAlign w:val="center"/>
          </w:tcPr>
          <w:p w14:paraId="0E6A3395" w14:textId="77777777" w:rsidR="00DB7CDD" w:rsidRPr="00FF2791" w:rsidRDefault="00DB7CDD" w:rsidP="00FF2791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FF2791">
              <w:rPr>
                <w:rFonts w:eastAsia="?? ??" w:cs="v5.0.0"/>
                <w:sz w:val="16"/>
                <w:lang w:eastAsia="en-US"/>
              </w:rPr>
              <w:t>500 km/h</w:t>
            </w:r>
          </w:p>
        </w:tc>
      </w:tr>
    </w:tbl>
    <w:p w14:paraId="4798DE75" w14:textId="6890876E" w:rsidR="00DB7CDD" w:rsidRDefault="00DB7CDD" w:rsidP="00BD3E2B">
      <w:pPr>
        <w:rPr>
          <w:rFonts w:eastAsiaTheme="minorEastAsia"/>
          <w:b/>
          <w:u w:val="single"/>
          <w:lang w:eastAsia="ja-JP"/>
        </w:rPr>
      </w:pPr>
    </w:p>
    <w:p w14:paraId="73F62FC3" w14:textId="77777777" w:rsidR="00DB7CDD" w:rsidRPr="00E30D68" w:rsidRDefault="00DB7CDD" w:rsidP="00DB7CD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  <w:lang w:eastAsia="ja-JP"/>
        </w:rPr>
        <w:t>4</w:t>
      </w:r>
      <w:r w:rsidRPr="00E30D68">
        <w:rPr>
          <w:rFonts w:eastAsiaTheme="minorEastAsia" w:hint="eastAsia"/>
          <w:b/>
          <w:u w:val="single"/>
          <w:lang w:eastAsia="ja-JP"/>
        </w:rPr>
        <w:t>:</w:t>
      </w:r>
    </w:p>
    <w:p w14:paraId="15AAA3CB" w14:textId="77777777" w:rsidR="00DB7CDD" w:rsidRDefault="00DB7CDD" w:rsidP="00BC6148">
      <w:pPr>
        <w:rPr>
          <w:rFonts w:eastAsiaTheme="minorEastAsia"/>
          <w:b/>
          <w:lang w:eastAsia="ja-JP"/>
        </w:rPr>
      </w:pPr>
      <w:r w:rsidRPr="00706387">
        <w:rPr>
          <w:rFonts w:eastAsiaTheme="minorEastAsia"/>
          <w:b/>
          <w:lang w:eastAsia="ja-JP"/>
        </w:rPr>
        <w:t xml:space="preserve">HST-SFN scenario </w:t>
      </w:r>
      <w:r>
        <w:rPr>
          <w:rFonts w:eastAsiaTheme="minorEastAsia"/>
          <w:b/>
          <w:lang w:eastAsia="ja-JP"/>
        </w:rPr>
        <w:t>with</w:t>
      </w:r>
      <w:r w:rsidRPr="00706387">
        <w:rPr>
          <w:rFonts w:eastAsiaTheme="minorEastAsia"/>
          <w:b/>
          <w:lang w:eastAsia="ja-JP"/>
        </w:rPr>
        <w:t xml:space="preserve"> uni</w:t>
      </w:r>
      <w:r>
        <w:rPr>
          <w:rFonts w:eastAsiaTheme="minorEastAsia"/>
          <w:b/>
          <w:lang w:eastAsia="ja-JP"/>
        </w:rPr>
        <w:t>directional coverage</w:t>
      </w:r>
      <w:r w:rsidRPr="00706387">
        <w:rPr>
          <w:rFonts w:eastAsiaTheme="minorEastAsia"/>
          <w:b/>
          <w:lang w:eastAsia="ja-JP"/>
        </w:rPr>
        <w:t xml:space="preserve"> </w:t>
      </w:r>
      <w:r>
        <w:rPr>
          <w:rFonts w:eastAsiaTheme="minorEastAsia"/>
          <w:b/>
          <w:lang w:eastAsia="ja-JP"/>
        </w:rPr>
        <w:t xml:space="preserve">for </w:t>
      </w:r>
      <w:r w:rsidRPr="008372D9">
        <w:rPr>
          <w:rFonts w:eastAsiaTheme="minorEastAsia"/>
          <w:b/>
          <w:lang w:eastAsia="ja-JP"/>
        </w:rPr>
        <w:t>UE demodulation</w:t>
      </w:r>
      <w:r>
        <w:rPr>
          <w:rFonts w:eastAsiaTheme="minorEastAsia"/>
          <w:b/>
          <w:lang w:eastAsia="ja-JP"/>
        </w:rPr>
        <w:t xml:space="preserve"> can be considered in this WI in terms of target velocity.</w:t>
      </w:r>
    </w:p>
    <w:p w14:paraId="3968B497" w14:textId="59DBCD41" w:rsidR="00BD3E2B" w:rsidRDefault="00BD3E2B" w:rsidP="00BC6148">
      <w:pPr>
        <w:rPr>
          <w:rFonts w:eastAsiaTheme="minorEastAsia"/>
          <w:lang w:eastAsia="ja-JP"/>
        </w:rPr>
      </w:pPr>
    </w:p>
    <w:p w14:paraId="62585C45" w14:textId="77777777" w:rsidR="003A42FB" w:rsidRPr="00E30D68" w:rsidRDefault="003A42FB" w:rsidP="003A42FB">
      <w:pPr>
        <w:rPr>
          <w:rFonts w:eastAsiaTheme="minorEastAsia"/>
          <w:b/>
          <w:u w:val="single"/>
          <w:lang w:eastAsia="ja-JP"/>
        </w:rPr>
      </w:pPr>
      <w:r w:rsidRPr="00E30D68">
        <w:rPr>
          <w:rFonts w:eastAsiaTheme="minorEastAsia" w:hint="eastAsia"/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  <w:lang w:eastAsia="ja-JP"/>
        </w:rPr>
        <w:t>5</w:t>
      </w:r>
      <w:r w:rsidRPr="00E30D68">
        <w:rPr>
          <w:rFonts w:eastAsiaTheme="minorEastAsia" w:hint="eastAsia"/>
          <w:b/>
          <w:u w:val="single"/>
          <w:lang w:eastAsia="ja-JP"/>
        </w:rPr>
        <w:t>:</w:t>
      </w:r>
    </w:p>
    <w:p w14:paraId="72D8B1BC" w14:textId="77777777" w:rsidR="003A42FB" w:rsidRPr="008B3203" w:rsidRDefault="003A42FB" w:rsidP="003A42FB">
      <w:pPr>
        <w:rPr>
          <w:rFonts w:eastAsiaTheme="minorEastAsia"/>
          <w:lang w:eastAsia="ja-JP"/>
        </w:rPr>
      </w:pPr>
      <w:r>
        <w:rPr>
          <w:rFonts w:eastAsiaTheme="minorEastAsia"/>
          <w:b/>
          <w:lang w:eastAsia="ja-JP"/>
        </w:rPr>
        <w:lastRenderedPageBreak/>
        <w:t xml:space="preserve">As maximum Doppler shift, </w:t>
      </w:r>
      <w:r w:rsidRPr="00533EAA">
        <w:rPr>
          <w:rFonts w:eastAsiaTheme="minorEastAsia"/>
          <w:b/>
          <w:lang w:eastAsia="ja-JP"/>
        </w:rPr>
        <w:t xml:space="preserve">1250Hz </w:t>
      </w:r>
      <w:r>
        <w:rPr>
          <w:rFonts w:eastAsiaTheme="minorEastAsia"/>
          <w:b/>
          <w:lang w:eastAsia="ja-JP"/>
        </w:rPr>
        <w:t>should be considered</w:t>
      </w:r>
      <w:r>
        <w:rPr>
          <w:rFonts w:eastAsiaTheme="minorEastAsia" w:hint="eastAsia"/>
          <w:b/>
          <w:lang w:eastAsia="ja-JP"/>
        </w:rPr>
        <w:t xml:space="preserve"> </w:t>
      </w:r>
      <w:r w:rsidRPr="00533EAA">
        <w:rPr>
          <w:rFonts w:eastAsiaTheme="minorEastAsia"/>
          <w:b/>
          <w:lang w:eastAsia="ja-JP"/>
        </w:rPr>
        <w:t xml:space="preserve">for </w:t>
      </w:r>
      <w:r>
        <w:rPr>
          <w:rFonts w:eastAsiaTheme="minorEastAsia"/>
          <w:b/>
          <w:lang w:eastAsia="ja-JP"/>
        </w:rPr>
        <w:t>downlink.</w:t>
      </w:r>
    </w:p>
    <w:p w14:paraId="66258804" w14:textId="1AFADC0F" w:rsidR="00431294" w:rsidRPr="003A42FB" w:rsidRDefault="00431294" w:rsidP="00ED6D7C">
      <w:pPr>
        <w:rPr>
          <w:lang w:eastAsia="ja-JP"/>
        </w:rPr>
      </w:pPr>
      <w:bookmarkStart w:id="1" w:name="_GoBack"/>
      <w:bookmarkEnd w:id="1"/>
    </w:p>
    <w:p w14:paraId="48DFDF57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4F87D6EF" w14:textId="2EB2549A" w:rsidR="003176DD" w:rsidRDefault="003176DD" w:rsidP="00BC6148"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E10345" w:rsidRPr="00E10345">
        <w:t>RP-181482</w:t>
      </w:r>
      <w:r w:rsidR="00E10345">
        <w:t>, “</w:t>
      </w:r>
      <w:r w:rsidR="00E10345" w:rsidRPr="00E10345">
        <w:t>New Work Item on Further performance enhancement for LTE in high speed scenario</w:t>
      </w:r>
      <w:r w:rsidR="00E10345">
        <w:t>”</w:t>
      </w:r>
    </w:p>
    <w:p w14:paraId="0A645936" w14:textId="44AFF6CF" w:rsidR="00E10345" w:rsidRDefault="00E10345" w:rsidP="00BC6148">
      <w:r>
        <w:t>[2] TS 36.101</w:t>
      </w:r>
    </w:p>
    <w:p w14:paraId="0841C87D" w14:textId="3382B458" w:rsidR="00E10345" w:rsidRDefault="00E10345" w:rsidP="00BC6148">
      <w:r>
        <w:t>[3] TS 36.104</w:t>
      </w:r>
    </w:p>
    <w:p w14:paraId="5586BE31" w14:textId="1FA365D8" w:rsidR="00E10345" w:rsidRPr="003176DD" w:rsidRDefault="00E10345" w:rsidP="00BC6148">
      <w:pPr>
        <w:rPr>
          <w:rFonts w:eastAsiaTheme="minorEastAsia"/>
          <w:lang w:eastAsia="ja-JP"/>
        </w:rPr>
      </w:pPr>
      <w:r>
        <w:t>[4] TR 36.878</w:t>
      </w:r>
    </w:p>
    <w:p w14:paraId="294D6FDC" w14:textId="77777777" w:rsidR="00684A07" w:rsidRPr="00684A07" w:rsidRDefault="00684A07" w:rsidP="00451121">
      <w:pPr>
        <w:rPr>
          <w:lang w:eastAsia="zh-CN"/>
        </w:rPr>
      </w:pPr>
    </w:p>
    <w:p w14:paraId="1AC90704" w14:textId="77777777" w:rsidR="00684A07" w:rsidRDefault="00684A07" w:rsidP="00451121">
      <w:pPr>
        <w:rPr>
          <w:lang w:eastAsia="zh-CN"/>
        </w:rPr>
      </w:pPr>
    </w:p>
    <w:p w14:paraId="2D1EF1DB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53D16" w14:textId="77777777" w:rsidR="002172D2" w:rsidRDefault="002172D2" w:rsidP="00540D5C">
      <w:r>
        <w:separator/>
      </w:r>
    </w:p>
  </w:endnote>
  <w:endnote w:type="continuationSeparator" w:id="0">
    <w:p w14:paraId="6C3C42A4" w14:textId="77777777" w:rsidR="002172D2" w:rsidRDefault="002172D2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TXihei">
    <w:altName w:val="Malgun Gothic Semilight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7446E" w14:textId="77777777" w:rsidR="002172D2" w:rsidRDefault="002172D2" w:rsidP="00540D5C">
      <w:r>
        <w:separator/>
      </w:r>
    </w:p>
  </w:footnote>
  <w:footnote w:type="continuationSeparator" w:id="0">
    <w:p w14:paraId="5ECC5E25" w14:textId="77777777" w:rsidR="002172D2" w:rsidRDefault="002172D2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3DF092A"/>
    <w:multiLevelType w:val="hybridMultilevel"/>
    <w:tmpl w:val="6EF2D04E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09A409B"/>
    <w:multiLevelType w:val="hybridMultilevel"/>
    <w:tmpl w:val="40E4ED2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1" w15:restartNumberingAfterBreak="0">
    <w:nsid w:val="4C726F3C"/>
    <w:multiLevelType w:val="hybridMultilevel"/>
    <w:tmpl w:val="5B88F80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2"/>
  </w:num>
  <w:num w:numId="9">
    <w:abstractNumId w:val="5"/>
  </w:num>
  <w:num w:numId="10">
    <w:abstractNumId w:val="13"/>
  </w:num>
  <w:num w:numId="11">
    <w:abstractNumId w:val="7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775"/>
    <w:rsid w:val="000050F3"/>
    <w:rsid w:val="00030E77"/>
    <w:rsid w:val="00057F6A"/>
    <w:rsid w:val="000906FC"/>
    <w:rsid w:val="000A3D49"/>
    <w:rsid w:val="000A51AB"/>
    <w:rsid w:val="000C4D47"/>
    <w:rsid w:val="000C78B0"/>
    <w:rsid w:val="000D0320"/>
    <w:rsid w:val="000D4583"/>
    <w:rsid w:val="000D6C8F"/>
    <w:rsid w:val="000E7BCC"/>
    <w:rsid w:val="000F455D"/>
    <w:rsid w:val="00100D5A"/>
    <w:rsid w:val="001026DE"/>
    <w:rsid w:val="0010310D"/>
    <w:rsid w:val="00114639"/>
    <w:rsid w:val="00122CAF"/>
    <w:rsid w:val="00127593"/>
    <w:rsid w:val="00134132"/>
    <w:rsid w:val="001722CB"/>
    <w:rsid w:val="0018484E"/>
    <w:rsid w:val="0018499C"/>
    <w:rsid w:val="00191BFB"/>
    <w:rsid w:val="001920EB"/>
    <w:rsid w:val="001A018A"/>
    <w:rsid w:val="001A023F"/>
    <w:rsid w:val="001C2737"/>
    <w:rsid w:val="001C4B70"/>
    <w:rsid w:val="001D35E0"/>
    <w:rsid w:val="001D490A"/>
    <w:rsid w:val="001E10E3"/>
    <w:rsid w:val="001E5B3E"/>
    <w:rsid w:val="001F0CB2"/>
    <w:rsid w:val="001F7165"/>
    <w:rsid w:val="00206BC0"/>
    <w:rsid w:val="00211F08"/>
    <w:rsid w:val="00216CF2"/>
    <w:rsid w:val="002172D2"/>
    <w:rsid w:val="00217C78"/>
    <w:rsid w:val="0022463A"/>
    <w:rsid w:val="00232ACC"/>
    <w:rsid w:val="00236D8F"/>
    <w:rsid w:val="0024198F"/>
    <w:rsid w:val="002452BB"/>
    <w:rsid w:val="00251BC1"/>
    <w:rsid w:val="00255C79"/>
    <w:rsid w:val="00272F85"/>
    <w:rsid w:val="00281C49"/>
    <w:rsid w:val="002905A2"/>
    <w:rsid w:val="002940DD"/>
    <w:rsid w:val="002A6114"/>
    <w:rsid w:val="002A7CF3"/>
    <w:rsid w:val="002A7FAA"/>
    <w:rsid w:val="002C5E1F"/>
    <w:rsid w:val="002E3116"/>
    <w:rsid w:val="002E5FFC"/>
    <w:rsid w:val="003176DD"/>
    <w:rsid w:val="00326038"/>
    <w:rsid w:val="003261F8"/>
    <w:rsid w:val="00331A9E"/>
    <w:rsid w:val="00352BAA"/>
    <w:rsid w:val="00353111"/>
    <w:rsid w:val="00365ABA"/>
    <w:rsid w:val="003931AA"/>
    <w:rsid w:val="003A2F94"/>
    <w:rsid w:val="003A3637"/>
    <w:rsid w:val="003A3D0F"/>
    <w:rsid w:val="003A41FE"/>
    <w:rsid w:val="003A42FB"/>
    <w:rsid w:val="003A5ECC"/>
    <w:rsid w:val="003D008F"/>
    <w:rsid w:val="003D6D00"/>
    <w:rsid w:val="003E297C"/>
    <w:rsid w:val="003E49C3"/>
    <w:rsid w:val="003E7C78"/>
    <w:rsid w:val="003F23D0"/>
    <w:rsid w:val="00411528"/>
    <w:rsid w:val="004171AB"/>
    <w:rsid w:val="00430DFC"/>
    <w:rsid w:val="00431294"/>
    <w:rsid w:val="0043401F"/>
    <w:rsid w:val="00434631"/>
    <w:rsid w:val="00451121"/>
    <w:rsid w:val="00471F38"/>
    <w:rsid w:val="0049311C"/>
    <w:rsid w:val="004B083C"/>
    <w:rsid w:val="004D5FF1"/>
    <w:rsid w:val="004E03FD"/>
    <w:rsid w:val="004E312A"/>
    <w:rsid w:val="004E5E09"/>
    <w:rsid w:val="004F1CA4"/>
    <w:rsid w:val="004F2F1E"/>
    <w:rsid w:val="004F3A73"/>
    <w:rsid w:val="004F4B56"/>
    <w:rsid w:val="00504C34"/>
    <w:rsid w:val="005059F4"/>
    <w:rsid w:val="00511DF5"/>
    <w:rsid w:val="00517B46"/>
    <w:rsid w:val="00520706"/>
    <w:rsid w:val="00526EEE"/>
    <w:rsid w:val="00533EAA"/>
    <w:rsid w:val="005409C4"/>
    <w:rsid w:val="00540D5C"/>
    <w:rsid w:val="00542C8A"/>
    <w:rsid w:val="00545775"/>
    <w:rsid w:val="00551442"/>
    <w:rsid w:val="0056024A"/>
    <w:rsid w:val="00564D55"/>
    <w:rsid w:val="005703DA"/>
    <w:rsid w:val="00571AFB"/>
    <w:rsid w:val="00571F76"/>
    <w:rsid w:val="0058362A"/>
    <w:rsid w:val="00585C55"/>
    <w:rsid w:val="00585EE3"/>
    <w:rsid w:val="0058667E"/>
    <w:rsid w:val="00594FB4"/>
    <w:rsid w:val="0059779F"/>
    <w:rsid w:val="005B3F47"/>
    <w:rsid w:val="005D0076"/>
    <w:rsid w:val="005D4BEF"/>
    <w:rsid w:val="005D58FF"/>
    <w:rsid w:val="005E352F"/>
    <w:rsid w:val="005E7A74"/>
    <w:rsid w:val="005F60F3"/>
    <w:rsid w:val="006066D9"/>
    <w:rsid w:val="0061054C"/>
    <w:rsid w:val="00613508"/>
    <w:rsid w:val="00617107"/>
    <w:rsid w:val="00623840"/>
    <w:rsid w:val="00640884"/>
    <w:rsid w:val="00650EC7"/>
    <w:rsid w:val="00653ED5"/>
    <w:rsid w:val="00654891"/>
    <w:rsid w:val="006563BA"/>
    <w:rsid w:val="00665230"/>
    <w:rsid w:val="0066750A"/>
    <w:rsid w:val="00672A33"/>
    <w:rsid w:val="006766E8"/>
    <w:rsid w:val="00684A07"/>
    <w:rsid w:val="006A22E3"/>
    <w:rsid w:val="006B2DD5"/>
    <w:rsid w:val="006B3603"/>
    <w:rsid w:val="00700F96"/>
    <w:rsid w:val="00706387"/>
    <w:rsid w:val="007113EC"/>
    <w:rsid w:val="00713375"/>
    <w:rsid w:val="00722859"/>
    <w:rsid w:val="00737206"/>
    <w:rsid w:val="00747747"/>
    <w:rsid w:val="00753266"/>
    <w:rsid w:val="007671CD"/>
    <w:rsid w:val="00771B2D"/>
    <w:rsid w:val="007754C5"/>
    <w:rsid w:val="00790DD5"/>
    <w:rsid w:val="007B2BF2"/>
    <w:rsid w:val="007B7F18"/>
    <w:rsid w:val="007F50E1"/>
    <w:rsid w:val="00833282"/>
    <w:rsid w:val="008372D9"/>
    <w:rsid w:val="00845F6F"/>
    <w:rsid w:val="00847095"/>
    <w:rsid w:val="00855EC3"/>
    <w:rsid w:val="00862C36"/>
    <w:rsid w:val="00862DB8"/>
    <w:rsid w:val="0088164D"/>
    <w:rsid w:val="00882727"/>
    <w:rsid w:val="00882A05"/>
    <w:rsid w:val="00896608"/>
    <w:rsid w:val="008A2B83"/>
    <w:rsid w:val="008B2EE9"/>
    <w:rsid w:val="008B3203"/>
    <w:rsid w:val="008B3489"/>
    <w:rsid w:val="008B4FAB"/>
    <w:rsid w:val="008C017A"/>
    <w:rsid w:val="008C1040"/>
    <w:rsid w:val="008C2BD1"/>
    <w:rsid w:val="008C4B34"/>
    <w:rsid w:val="008E1DEA"/>
    <w:rsid w:val="008E64ED"/>
    <w:rsid w:val="008F0044"/>
    <w:rsid w:val="008F15F5"/>
    <w:rsid w:val="00902260"/>
    <w:rsid w:val="009026A0"/>
    <w:rsid w:val="00902EAF"/>
    <w:rsid w:val="00914A60"/>
    <w:rsid w:val="00914C93"/>
    <w:rsid w:val="009220C4"/>
    <w:rsid w:val="0092473C"/>
    <w:rsid w:val="009249BC"/>
    <w:rsid w:val="00926845"/>
    <w:rsid w:val="0094177B"/>
    <w:rsid w:val="00941CB0"/>
    <w:rsid w:val="00953189"/>
    <w:rsid w:val="009728CC"/>
    <w:rsid w:val="00981B2B"/>
    <w:rsid w:val="009C2D85"/>
    <w:rsid w:val="009C2EB7"/>
    <w:rsid w:val="009D1FB9"/>
    <w:rsid w:val="009D763F"/>
    <w:rsid w:val="00A051AE"/>
    <w:rsid w:val="00A061C6"/>
    <w:rsid w:val="00A067EF"/>
    <w:rsid w:val="00A1234E"/>
    <w:rsid w:val="00A26FBD"/>
    <w:rsid w:val="00A31678"/>
    <w:rsid w:val="00A350A6"/>
    <w:rsid w:val="00A36E6A"/>
    <w:rsid w:val="00A41A07"/>
    <w:rsid w:val="00A47705"/>
    <w:rsid w:val="00A510E2"/>
    <w:rsid w:val="00A53160"/>
    <w:rsid w:val="00A54D5F"/>
    <w:rsid w:val="00A61048"/>
    <w:rsid w:val="00A74A7E"/>
    <w:rsid w:val="00A8331C"/>
    <w:rsid w:val="00A87B50"/>
    <w:rsid w:val="00AA4783"/>
    <w:rsid w:val="00AB2F66"/>
    <w:rsid w:val="00AB3262"/>
    <w:rsid w:val="00AC2757"/>
    <w:rsid w:val="00AC4FCE"/>
    <w:rsid w:val="00AD0472"/>
    <w:rsid w:val="00AD2FBF"/>
    <w:rsid w:val="00AD6F79"/>
    <w:rsid w:val="00B07B94"/>
    <w:rsid w:val="00B12C6D"/>
    <w:rsid w:val="00B2513D"/>
    <w:rsid w:val="00B2707C"/>
    <w:rsid w:val="00B3510A"/>
    <w:rsid w:val="00B5499D"/>
    <w:rsid w:val="00B8000F"/>
    <w:rsid w:val="00B82BC8"/>
    <w:rsid w:val="00B863A4"/>
    <w:rsid w:val="00B953DD"/>
    <w:rsid w:val="00BB5373"/>
    <w:rsid w:val="00BC6148"/>
    <w:rsid w:val="00BC6B50"/>
    <w:rsid w:val="00BD3E2B"/>
    <w:rsid w:val="00BD48A1"/>
    <w:rsid w:val="00BF0EEE"/>
    <w:rsid w:val="00C0543F"/>
    <w:rsid w:val="00C06420"/>
    <w:rsid w:val="00C1600F"/>
    <w:rsid w:val="00C21B8F"/>
    <w:rsid w:val="00C40CC5"/>
    <w:rsid w:val="00C56F4E"/>
    <w:rsid w:val="00C76E65"/>
    <w:rsid w:val="00C87FD2"/>
    <w:rsid w:val="00C92587"/>
    <w:rsid w:val="00CA2679"/>
    <w:rsid w:val="00CA6721"/>
    <w:rsid w:val="00CA6943"/>
    <w:rsid w:val="00CA7BA5"/>
    <w:rsid w:val="00CB25AE"/>
    <w:rsid w:val="00CC56DA"/>
    <w:rsid w:val="00CD5118"/>
    <w:rsid w:val="00CD679D"/>
    <w:rsid w:val="00CE2AD5"/>
    <w:rsid w:val="00CE2C3B"/>
    <w:rsid w:val="00D0446D"/>
    <w:rsid w:val="00D21AD7"/>
    <w:rsid w:val="00D2722D"/>
    <w:rsid w:val="00D306A7"/>
    <w:rsid w:val="00D33929"/>
    <w:rsid w:val="00D40002"/>
    <w:rsid w:val="00D66BC3"/>
    <w:rsid w:val="00D67358"/>
    <w:rsid w:val="00D67424"/>
    <w:rsid w:val="00D80FC6"/>
    <w:rsid w:val="00D85685"/>
    <w:rsid w:val="00DB4501"/>
    <w:rsid w:val="00DB7CDD"/>
    <w:rsid w:val="00DC3FF0"/>
    <w:rsid w:val="00DC7E10"/>
    <w:rsid w:val="00DD43F2"/>
    <w:rsid w:val="00DD6B70"/>
    <w:rsid w:val="00DE5D53"/>
    <w:rsid w:val="00E03B99"/>
    <w:rsid w:val="00E10345"/>
    <w:rsid w:val="00E233E3"/>
    <w:rsid w:val="00E30D68"/>
    <w:rsid w:val="00E41773"/>
    <w:rsid w:val="00E465F6"/>
    <w:rsid w:val="00E618EE"/>
    <w:rsid w:val="00E64020"/>
    <w:rsid w:val="00E75888"/>
    <w:rsid w:val="00E94247"/>
    <w:rsid w:val="00EA1FF0"/>
    <w:rsid w:val="00EA3E2D"/>
    <w:rsid w:val="00EB1435"/>
    <w:rsid w:val="00ED0C92"/>
    <w:rsid w:val="00ED6D7C"/>
    <w:rsid w:val="00EE336D"/>
    <w:rsid w:val="00EF0D96"/>
    <w:rsid w:val="00F02EDA"/>
    <w:rsid w:val="00F076AB"/>
    <w:rsid w:val="00F104B8"/>
    <w:rsid w:val="00F12ABC"/>
    <w:rsid w:val="00F20A1F"/>
    <w:rsid w:val="00F2451F"/>
    <w:rsid w:val="00F373D7"/>
    <w:rsid w:val="00F450F4"/>
    <w:rsid w:val="00F46126"/>
    <w:rsid w:val="00F665E2"/>
    <w:rsid w:val="00F7523E"/>
    <w:rsid w:val="00F77D39"/>
    <w:rsid w:val="00F80AE2"/>
    <w:rsid w:val="00F8169B"/>
    <w:rsid w:val="00F83BC0"/>
    <w:rsid w:val="00FA409A"/>
    <w:rsid w:val="00FB4179"/>
    <w:rsid w:val="00FC3B49"/>
    <w:rsid w:val="00FD286E"/>
    <w:rsid w:val="00FD7894"/>
    <w:rsid w:val="00FE1153"/>
    <w:rsid w:val="00FE62B0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8159B3"/>
  <w15:docId w15:val="{A02306FA-D883-4697-BEE7-973E30F4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bleText">
    <w:name w:val="Table Text"/>
    <w:rsid w:val="00191BFB"/>
    <w:pPr>
      <w:snapToGrid w:val="0"/>
      <w:spacing w:before="80" w:after="80"/>
    </w:pPr>
    <w:rPr>
      <w:rFonts w:ascii="Arial" w:eastAsia="SimSun" w:hAnsi="Arial" w:cs="Times New Roman"/>
      <w:kern w:val="0"/>
      <w:sz w:val="18"/>
      <w:szCs w:val="20"/>
      <w:lang w:eastAsia="zh-CN"/>
    </w:rPr>
  </w:style>
  <w:style w:type="paragraph" w:customStyle="1" w:styleId="TAH">
    <w:name w:val="TAH"/>
    <w:basedOn w:val="TAC"/>
    <w:link w:val="TAHCar"/>
    <w:rsid w:val="005409C4"/>
    <w:rPr>
      <w:b/>
    </w:rPr>
  </w:style>
  <w:style w:type="paragraph" w:customStyle="1" w:styleId="TAC">
    <w:name w:val="TAC"/>
    <w:basedOn w:val="a"/>
    <w:link w:val="TACChar"/>
    <w:rsid w:val="005409C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rsid w:val="005409C4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rsid w:val="005409C4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851ED-D6B0-420F-B46B-22DD7080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Takuma Takada</dc:creator>
  <cp:keywords/>
  <dc:description/>
  <cp:lastModifiedBy>Takuma Takada</cp:lastModifiedBy>
  <cp:revision>3</cp:revision>
  <dcterms:created xsi:type="dcterms:W3CDTF">2019-02-15T09:39:00Z</dcterms:created>
  <dcterms:modified xsi:type="dcterms:W3CDTF">2019-02-15T10:55:00Z</dcterms:modified>
</cp:coreProperties>
</file>